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DBE5" w14:textId="77777777" w:rsidR="00CE510B" w:rsidRDefault="00CE510B" w:rsidP="00CE510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EB7263" w:rsidRPr="00F628CE" w14:paraId="3CD7472D" w14:textId="77777777" w:rsidTr="00EA253D">
        <w:tc>
          <w:tcPr>
            <w:tcW w:w="4039" w:type="dxa"/>
          </w:tcPr>
          <w:p w14:paraId="54D9E721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REKISTERIN NIMI</w:t>
            </w:r>
          </w:p>
        </w:tc>
        <w:tc>
          <w:tcPr>
            <w:tcW w:w="5739" w:type="dxa"/>
          </w:tcPr>
          <w:p w14:paraId="4684C344" w14:textId="77777777" w:rsidR="00EB7263" w:rsidRPr="00E051E2" w:rsidRDefault="00EB7263" w:rsidP="00EA253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E43DF38" w14:textId="51D9737F" w:rsidR="00EB7263" w:rsidRPr="00E051E2" w:rsidRDefault="00F83668" w:rsidP="00EA253D">
            <w:pPr>
              <w:rPr>
                <w:rFonts w:ascii="Trebuchet MS" w:hAnsi="Trebuchet MS"/>
                <w:sz w:val="22"/>
                <w:szCs w:val="22"/>
              </w:rPr>
            </w:pPr>
            <w:r w:rsidRPr="00E051E2">
              <w:rPr>
                <w:rFonts w:ascii="Trebuchet MS" w:hAnsi="Trebuchet MS"/>
                <w:sz w:val="22"/>
                <w:szCs w:val="22"/>
              </w:rPr>
              <w:t>Henkilöstön koronarokotusrekisteri</w:t>
            </w:r>
          </w:p>
        </w:tc>
      </w:tr>
      <w:tr w:rsidR="00EB7263" w:rsidRPr="00F628CE" w14:paraId="223A0CCB" w14:textId="77777777" w:rsidTr="00EA253D">
        <w:trPr>
          <w:cantSplit/>
          <w:trHeight w:val="95"/>
        </w:trPr>
        <w:tc>
          <w:tcPr>
            <w:tcW w:w="4039" w:type="dxa"/>
            <w:vMerge w:val="restart"/>
          </w:tcPr>
          <w:p w14:paraId="29D26F7A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tabs>
                <w:tab w:val="left" w:pos="142"/>
              </w:tabs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 xml:space="preserve">REKISTERINPITÄJÄ </w:t>
            </w:r>
          </w:p>
        </w:tc>
        <w:tc>
          <w:tcPr>
            <w:tcW w:w="5739" w:type="dxa"/>
          </w:tcPr>
          <w:p w14:paraId="1E6D20E4" w14:textId="77777777" w:rsidR="00EB7263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 xml:space="preserve">Nimi </w:t>
            </w:r>
          </w:p>
          <w:p w14:paraId="152AB3A2" w14:textId="5ED18B1C" w:rsidR="00F83668" w:rsidRPr="00E051E2" w:rsidRDefault="00F83668" w:rsidP="00EA253D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E051E2">
              <w:rPr>
                <w:rFonts w:ascii="Trebuchet MS" w:hAnsi="Trebuchet MS" w:cs="Arial"/>
                <w:sz w:val="20"/>
                <w:szCs w:val="22"/>
              </w:rPr>
              <w:t>Pohjois-Pohjanmaan sairaanhoitopiiri</w:t>
            </w:r>
          </w:p>
        </w:tc>
      </w:tr>
      <w:tr w:rsidR="00EB7263" w:rsidRPr="00F628CE" w14:paraId="12D8E7BC" w14:textId="77777777" w:rsidTr="00EA253D">
        <w:trPr>
          <w:cantSplit/>
          <w:trHeight w:val="95"/>
        </w:trPr>
        <w:tc>
          <w:tcPr>
            <w:tcW w:w="4039" w:type="dxa"/>
            <w:vMerge/>
          </w:tcPr>
          <w:p w14:paraId="28099167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39" w:type="dxa"/>
          </w:tcPr>
          <w:p w14:paraId="121BE51A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>Käyntiosoite</w:t>
            </w:r>
          </w:p>
          <w:p w14:paraId="5330D143" w14:textId="05180C3B" w:rsidR="00EB7263" w:rsidRPr="00B545BF" w:rsidRDefault="00F83668" w:rsidP="00EA253D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E051E2">
              <w:rPr>
                <w:rFonts w:ascii="Trebuchet MS" w:hAnsi="Trebuchet MS" w:cs="Arial"/>
                <w:sz w:val="20"/>
                <w:szCs w:val="22"/>
              </w:rPr>
              <w:t>Kajaanintie 50 90220 Oulu</w:t>
            </w:r>
          </w:p>
        </w:tc>
      </w:tr>
      <w:tr w:rsidR="00EB7263" w:rsidRPr="00F628CE" w14:paraId="175DD153" w14:textId="77777777" w:rsidTr="00EA253D">
        <w:trPr>
          <w:cantSplit/>
          <w:trHeight w:val="95"/>
        </w:trPr>
        <w:tc>
          <w:tcPr>
            <w:tcW w:w="4039" w:type="dxa"/>
            <w:vMerge/>
          </w:tcPr>
          <w:p w14:paraId="263EDC75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39" w:type="dxa"/>
          </w:tcPr>
          <w:p w14:paraId="549C4114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>Postiosoite</w:t>
            </w:r>
          </w:p>
          <w:p w14:paraId="09798E89" w14:textId="0ABA3781" w:rsidR="00EB7263" w:rsidRPr="00E051E2" w:rsidRDefault="00F83668" w:rsidP="00F8366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E051E2">
              <w:rPr>
                <w:rFonts w:ascii="Trebuchet MS" w:hAnsi="Trebuchet MS" w:cs="Arial"/>
                <w:sz w:val="20"/>
                <w:szCs w:val="22"/>
              </w:rPr>
              <w:t>PL 10 90029 OYS</w:t>
            </w:r>
          </w:p>
        </w:tc>
      </w:tr>
      <w:tr w:rsidR="00EB7263" w:rsidRPr="00F628CE" w14:paraId="291D5381" w14:textId="77777777" w:rsidTr="00EA253D">
        <w:trPr>
          <w:cantSplit/>
          <w:trHeight w:val="95"/>
        </w:trPr>
        <w:tc>
          <w:tcPr>
            <w:tcW w:w="4039" w:type="dxa"/>
            <w:vMerge/>
          </w:tcPr>
          <w:p w14:paraId="05340F6F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39" w:type="dxa"/>
          </w:tcPr>
          <w:p w14:paraId="3940C43B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>Puhelinvaihde</w:t>
            </w:r>
          </w:p>
          <w:p w14:paraId="04B4DA0A" w14:textId="6A0EB483" w:rsidR="00EB7263" w:rsidRPr="00B545BF" w:rsidRDefault="00F83668" w:rsidP="00EA253D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E051E2">
              <w:rPr>
                <w:rFonts w:ascii="Trebuchet MS" w:hAnsi="Trebuchet MS" w:cs="Arial"/>
                <w:sz w:val="20"/>
                <w:szCs w:val="22"/>
              </w:rPr>
              <w:t>08</w:t>
            </w:r>
            <w:r w:rsidR="00E051E2" w:rsidRPr="00E051E2">
              <w:rPr>
                <w:rFonts w:ascii="Trebuchet MS" w:hAnsi="Trebuchet MS" w:cs="Arial"/>
                <w:sz w:val="20"/>
                <w:szCs w:val="22"/>
              </w:rPr>
              <w:t> </w:t>
            </w:r>
            <w:r w:rsidRPr="00E051E2">
              <w:rPr>
                <w:rFonts w:ascii="Trebuchet MS" w:hAnsi="Trebuchet MS" w:cs="Arial"/>
                <w:sz w:val="20"/>
                <w:szCs w:val="22"/>
              </w:rPr>
              <w:t>315</w:t>
            </w:r>
            <w:r w:rsidR="00E051E2" w:rsidRPr="00E051E2">
              <w:rPr>
                <w:rFonts w:ascii="Trebuchet MS" w:hAnsi="Trebuchet MS" w:cs="Arial"/>
                <w:sz w:val="20"/>
                <w:szCs w:val="22"/>
              </w:rPr>
              <w:t xml:space="preserve"> </w:t>
            </w:r>
            <w:r w:rsidRPr="00E051E2">
              <w:rPr>
                <w:rFonts w:ascii="Trebuchet MS" w:hAnsi="Trebuchet MS" w:cs="Arial"/>
                <w:sz w:val="20"/>
                <w:szCs w:val="22"/>
              </w:rPr>
              <w:t>2011</w:t>
            </w:r>
          </w:p>
        </w:tc>
      </w:tr>
      <w:tr w:rsidR="00EB7263" w:rsidRPr="00F628CE" w14:paraId="40DC6AD8" w14:textId="77777777" w:rsidTr="00EA253D">
        <w:tc>
          <w:tcPr>
            <w:tcW w:w="4039" w:type="dxa"/>
          </w:tcPr>
          <w:p w14:paraId="6519333C" w14:textId="77777777" w:rsidR="00EB7263" w:rsidRPr="00B545BF" w:rsidRDefault="00EB7263" w:rsidP="00EA253D">
            <w:pPr>
              <w:pStyle w:val="Luettelokappale"/>
              <w:keepNext/>
              <w:numPr>
                <w:ilvl w:val="0"/>
                <w:numId w:val="1"/>
              </w:numPr>
              <w:spacing w:before="60" w:after="60"/>
              <w:contextualSpacing w:val="0"/>
              <w:outlineLvl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VASTUUHENKILÖ</w:t>
            </w:r>
          </w:p>
        </w:tc>
        <w:tc>
          <w:tcPr>
            <w:tcW w:w="5739" w:type="dxa"/>
          </w:tcPr>
          <w:p w14:paraId="019CE03E" w14:textId="77777777" w:rsidR="00E051E2" w:rsidRDefault="00E051E2" w:rsidP="00EA253D">
            <w:pPr>
              <w:rPr>
                <w:rFonts w:ascii="Trebuchet MS" w:hAnsi="Trebuchet MS"/>
                <w:sz w:val="20"/>
                <w:szCs w:val="22"/>
              </w:rPr>
            </w:pPr>
          </w:p>
          <w:p w14:paraId="39C4757F" w14:textId="431188E8" w:rsidR="00EB7263" w:rsidRPr="00E051E2" w:rsidRDefault="006906CA" w:rsidP="00EA253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Terhi Nevala</w:t>
            </w:r>
            <w:r w:rsidR="009A14DC">
              <w:rPr>
                <w:rFonts w:ascii="Trebuchet MS" w:hAnsi="Trebuchet MS"/>
                <w:sz w:val="20"/>
                <w:szCs w:val="22"/>
              </w:rPr>
              <w:t>,vs.johtajaylilääkäri</w:t>
            </w:r>
            <w:r>
              <w:rPr>
                <w:rFonts w:ascii="Trebuchet MS" w:hAnsi="Trebuchet MS"/>
                <w:sz w:val="20"/>
                <w:szCs w:val="22"/>
              </w:rPr>
              <w:t xml:space="preserve"> puh:0403527257</w:t>
            </w:r>
          </w:p>
        </w:tc>
      </w:tr>
      <w:tr w:rsidR="00EB7263" w:rsidRPr="00F628CE" w14:paraId="444C089E" w14:textId="77777777" w:rsidTr="00EA253D">
        <w:tc>
          <w:tcPr>
            <w:tcW w:w="4039" w:type="dxa"/>
          </w:tcPr>
          <w:p w14:paraId="62FBB4E9" w14:textId="77777777" w:rsidR="00EB7263" w:rsidRPr="00B545BF" w:rsidRDefault="00EB7263" w:rsidP="00EA253D">
            <w:pPr>
              <w:pStyle w:val="Luettelokappale"/>
              <w:keepNext/>
              <w:numPr>
                <w:ilvl w:val="0"/>
                <w:numId w:val="1"/>
              </w:numPr>
              <w:spacing w:before="60" w:after="60"/>
              <w:contextualSpacing w:val="0"/>
              <w:outlineLvl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YHTEYSHENKILÖ</w:t>
            </w:r>
          </w:p>
        </w:tc>
        <w:tc>
          <w:tcPr>
            <w:tcW w:w="5739" w:type="dxa"/>
          </w:tcPr>
          <w:p w14:paraId="6D5843AE" w14:textId="77777777" w:rsidR="00EB7263" w:rsidRPr="00F83668" w:rsidRDefault="00EB7263" w:rsidP="00EA253D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  <w:p w14:paraId="6E295FC5" w14:textId="3E6A6CC9" w:rsidR="00EB7263" w:rsidRPr="00E051E2" w:rsidRDefault="00F83668" w:rsidP="00EA253D">
            <w:pPr>
              <w:rPr>
                <w:rFonts w:ascii="Trebuchet MS" w:hAnsi="Trebuchet MS"/>
                <w:sz w:val="20"/>
                <w:szCs w:val="22"/>
              </w:rPr>
            </w:pPr>
            <w:r w:rsidRPr="00E051E2">
              <w:rPr>
                <w:rFonts w:ascii="Trebuchet MS" w:hAnsi="Trebuchet MS"/>
                <w:sz w:val="20"/>
                <w:szCs w:val="22"/>
              </w:rPr>
              <w:t>rokotuskoordinaattori puh:</w:t>
            </w:r>
            <w:r w:rsidR="00233A47"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Pr="00E051E2">
              <w:rPr>
                <w:rFonts w:ascii="Trebuchet MS" w:hAnsi="Trebuchet MS"/>
                <w:sz w:val="20"/>
                <w:szCs w:val="22"/>
              </w:rPr>
              <w:t>0509117589</w:t>
            </w:r>
          </w:p>
        </w:tc>
      </w:tr>
      <w:tr w:rsidR="00EB7263" w:rsidRPr="00F628CE" w14:paraId="63195BFE" w14:textId="77777777" w:rsidTr="00EA253D">
        <w:tc>
          <w:tcPr>
            <w:tcW w:w="4039" w:type="dxa"/>
          </w:tcPr>
          <w:p w14:paraId="33F37F93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TIETOSUOJAVASTAAVA</w:t>
            </w:r>
          </w:p>
        </w:tc>
        <w:tc>
          <w:tcPr>
            <w:tcW w:w="5739" w:type="dxa"/>
          </w:tcPr>
          <w:p w14:paraId="42DE31C5" w14:textId="77777777" w:rsidR="00484A11" w:rsidRDefault="00484A11" w:rsidP="00EA253D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  <w:p w14:paraId="66999D3D" w14:textId="53106663" w:rsidR="00484A11" w:rsidRPr="00A12443" w:rsidRDefault="00A12443" w:rsidP="00EA253D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PPSHP Tietosuojavastaava, </w:t>
            </w:r>
            <w:hyperlink r:id="rId12" w:history="1">
              <w:r w:rsidR="00484A11" w:rsidRPr="00A12443">
                <w:rPr>
                  <w:rStyle w:val="Hyperlinkki"/>
                  <w:rFonts w:ascii="Trebuchet MS" w:hAnsi="Trebuchet MS"/>
                  <w:sz w:val="20"/>
                  <w:szCs w:val="22"/>
                </w:rPr>
                <w:t>tietosuoja@ppshp.fi</w:t>
              </w:r>
            </w:hyperlink>
            <w:r w:rsidR="00484A11">
              <w:rPr>
                <w:rFonts w:ascii="Trebuchet MS" w:hAnsi="Trebuchet MS"/>
                <w:b/>
                <w:color w:val="FF0000"/>
                <w:sz w:val="20"/>
                <w:szCs w:val="22"/>
              </w:rPr>
              <w:t xml:space="preserve"> </w:t>
            </w:r>
          </w:p>
          <w:p w14:paraId="709018EE" w14:textId="22852DCB" w:rsidR="00A12443" w:rsidRPr="00A12443" w:rsidRDefault="00484A11" w:rsidP="00EA253D">
            <w:pPr>
              <w:rPr>
                <w:rFonts w:ascii="Trebuchet MS" w:hAnsi="Trebuchet MS"/>
                <w:sz w:val="20"/>
                <w:szCs w:val="22"/>
              </w:rPr>
            </w:pPr>
            <w:r w:rsidRPr="00A12443">
              <w:rPr>
                <w:rFonts w:ascii="Trebuchet MS" w:hAnsi="Trebuchet MS"/>
                <w:sz w:val="20"/>
                <w:szCs w:val="22"/>
              </w:rPr>
              <w:t>08-315 2011 (vaihde)</w:t>
            </w:r>
          </w:p>
        </w:tc>
      </w:tr>
      <w:tr w:rsidR="00EB7263" w:rsidRPr="00F628CE" w14:paraId="4E52C196" w14:textId="77777777" w:rsidTr="00EA253D">
        <w:tc>
          <w:tcPr>
            <w:tcW w:w="4039" w:type="dxa"/>
          </w:tcPr>
          <w:p w14:paraId="5EEB10F0" w14:textId="25A57DA8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t>KÄSITTELYN TARKOITUKSET JA KÄSITTELYN OIKEUSPERUSTE</w:t>
            </w:r>
          </w:p>
          <w:p w14:paraId="7AF5B614" w14:textId="77777777" w:rsidR="00EB7263" w:rsidRPr="00B545BF" w:rsidRDefault="00EB7263" w:rsidP="00EA253D">
            <w:pPr>
              <w:pStyle w:val="Luettelokappale"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5739" w:type="dxa"/>
          </w:tcPr>
          <w:p w14:paraId="0FC862D5" w14:textId="77777777" w:rsidR="00E051E2" w:rsidRDefault="00E051E2" w:rsidP="00EA253D">
            <w:pPr>
              <w:pStyle w:val="NormaaliWWW"/>
              <w:spacing w:before="0" w:beforeAutospacing="0" w:after="0" w:afterAutospacing="0"/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</w:pPr>
          </w:p>
          <w:p w14:paraId="2011B517" w14:textId="42991382" w:rsidR="00EB7263" w:rsidRDefault="00784BD0" w:rsidP="00EA253D">
            <w:pPr>
              <w:pStyle w:val="NormaaliWWW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>Erillin</w:t>
            </w:r>
            <w:r w:rsidRPr="00784BD0"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>en, henkilöstön ja opiske</w:t>
            </w: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 xml:space="preserve">lijoiden terveystietoja koskeva </w:t>
            </w:r>
            <w:r w:rsidR="0002335A"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 xml:space="preserve">sähköinen, käyttörajoitettu </w:t>
            </w: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>rekisteri</w:t>
            </w:r>
            <w:r w:rsidRPr="00784BD0"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 xml:space="preserve">, jonka ylläpitämiseen ja käsittelyyn työnantajalla on </w:t>
            </w:r>
            <w:r w:rsidR="0002335A"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>tartuntatauti</w:t>
            </w:r>
            <w:r w:rsidRPr="00784BD0"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>laista tuleva velvoite</w:t>
            </w:r>
            <w:r w:rsidR="006906CA"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 xml:space="preserve"> henkilöstön koronarokotussuojaa koskien.</w:t>
            </w:r>
            <w:r w:rsidR="009A14DC">
              <w:rPr>
                <w:rFonts w:ascii="Trebuchet MS" w:eastAsiaTheme="minorEastAsia" w:hAnsi="Trebuchet MS" w:cstheme="minorBidi"/>
                <w:color w:val="000000" w:themeColor="text1"/>
                <w:sz w:val="20"/>
                <w:szCs w:val="20"/>
              </w:rPr>
              <w:t xml:space="preserve"> Toiminnan tarkoituksena on potilaiden suojaaminen covid-19-taudilta.</w:t>
            </w:r>
          </w:p>
          <w:p w14:paraId="4D54ED78" w14:textId="77777777" w:rsidR="00E051E2" w:rsidRDefault="00E051E2" w:rsidP="00EA253D">
            <w:pPr>
              <w:pStyle w:val="NormaaliWWW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B1561BA" w14:textId="70442EE3" w:rsidR="00E051E2" w:rsidRPr="00A56E43" w:rsidRDefault="00E051E2" w:rsidP="00EA253D">
            <w:pPr>
              <w:pStyle w:val="NormaaliWWW"/>
              <w:spacing w:before="0" w:beforeAutospacing="0" w:after="0" w:afterAutospacing="0"/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56E43">
              <w:rPr>
                <w:rFonts w:ascii="Trebuchet MS" w:hAnsi="Trebuchet MS" w:cstheme="minorHAnsi"/>
                <w:sz w:val="20"/>
                <w:szCs w:val="20"/>
              </w:rPr>
              <w:t xml:space="preserve">Henkilötietojen käsittelyn oikeusperuste on tietosuoja-asetuksen 6 artikla 1. </w:t>
            </w:r>
            <w:r w:rsidR="00A56E43" w:rsidRPr="00A56E43">
              <w:rPr>
                <w:rFonts w:ascii="Trebuchet MS" w:hAnsi="Trebuchet MS" w:cstheme="minorHAnsi"/>
                <w:sz w:val="20"/>
                <w:szCs w:val="20"/>
              </w:rPr>
              <w:t>c</w:t>
            </w:r>
            <w:r w:rsidRPr="00A56E43">
              <w:rPr>
                <w:rFonts w:ascii="Trebuchet MS" w:hAnsi="Trebuchet MS" w:cstheme="minorHAnsi"/>
                <w:sz w:val="20"/>
                <w:szCs w:val="20"/>
              </w:rPr>
              <w:t xml:space="preserve"> (</w:t>
            </w:r>
            <w:r w:rsidR="00A56E43" w:rsidRPr="00A56E43">
              <w:rPr>
                <w:rFonts w:ascii="Trebuchet MS" w:hAnsi="Trebuchet MS" w:cstheme="minorHAnsi"/>
                <w:color w:val="000000"/>
                <w:sz w:val="20"/>
                <w:szCs w:val="20"/>
              </w:rPr>
              <w:t>käsittely on tarpeen rekisterinpitäjän lakisääteisen velvoitteen noudattamiseksi</w:t>
            </w:r>
            <w:r w:rsidRPr="00A56E43">
              <w:rPr>
                <w:rFonts w:ascii="Trebuchet MS" w:hAnsi="Trebuchet MS" w:cstheme="minorHAnsi"/>
                <w:color w:val="000000"/>
                <w:sz w:val="20"/>
                <w:szCs w:val="20"/>
              </w:rPr>
              <w:t>) sekä erityisiin henkilötietoryhmiin kuuluvien tietojen osalta 9 art. 1. i (käsittely on tarpeen kansanterveyteen liittyvän yleisen edun vuoksi).</w:t>
            </w:r>
          </w:p>
        </w:tc>
      </w:tr>
      <w:tr w:rsidR="00EB7263" w:rsidRPr="00F628CE" w14:paraId="0BE29E48" w14:textId="77777777" w:rsidTr="00EA253D">
        <w:tc>
          <w:tcPr>
            <w:tcW w:w="4039" w:type="dxa"/>
          </w:tcPr>
          <w:p w14:paraId="57D966FD" w14:textId="77777777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t>TIETOSISÄLTÖ</w:t>
            </w:r>
          </w:p>
        </w:tc>
        <w:tc>
          <w:tcPr>
            <w:tcW w:w="5739" w:type="dxa"/>
          </w:tcPr>
          <w:p w14:paraId="12FCD0AD" w14:textId="77777777" w:rsidR="00233A47" w:rsidRDefault="00233A47" w:rsidP="00784BD0">
            <w:pPr>
              <w:textAlignment w:val="baseline"/>
              <w:rPr>
                <w:rFonts w:ascii="Trebuchet MS" w:hAnsi="Trebuchet MS"/>
                <w:noProof/>
                <w:sz w:val="20"/>
              </w:rPr>
            </w:pPr>
          </w:p>
          <w:p w14:paraId="0E73329D" w14:textId="1DC7BF26" w:rsidR="00A56E43" w:rsidRDefault="00784BD0" w:rsidP="00784BD0">
            <w:pPr>
              <w:textAlignment w:val="baseline"/>
              <w:rPr>
                <w:rFonts w:ascii="Trebuchet MS" w:hAnsi="Trebuchet MS"/>
                <w:noProof/>
                <w:sz w:val="20"/>
              </w:rPr>
            </w:pPr>
            <w:r>
              <w:rPr>
                <w:rFonts w:ascii="Trebuchet MS" w:hAnsi="Trebuchet MS"/>
                <w:noProof/>
                <w:sz w:val="20"/>
              </w:rPr>
              <w:t xml:space="preserve">Rekisteri koostuu </w:t>
            </w:r>
            <w:r w:rsidR="00A56E43">
              <w:rPr>
                <w:rFonts w:ascii="Trebuchet MS" w:hAnsi="Trebuchet MS"/>
                <w:noProof/>
                <w:sz w:val="20"/>
              </w:rPr>
              <w:t>seuraavista tiedoista:</w:t>
            </w:r>
          </w:p>
          <w:p w14:paraId="501BDB80" w14:textId="77777777" w:rsidR="00A56E43" w:rsidRPr="00A56E43" w:rsidRDefault="00A56E43" w:rsidP="00A56E43">
            <w:pPr>
              <w:pStyle w:val="Luettelokappale"/>
              <w:numPr>
                <w:ilvl w:val="0"/>
                <w:numId w:val="40"/>
              </w:numPr>
              <w:textAlignment w:val="baseline"/>
              <w:rPr>
                <w:rFonts w:eastAsia="Trebuchet MS" w:cs="Trebuchet MS"/>
                <w:color w:val="000000" w:themeColor="text1"/>
              </w:rPr>
            </w:pPr>
            <w:r>
              <w:rPr>
                <w:noProof/>
                <w:sz w:val="20"/>
              </w:rPr>
              <w:t>nimi</w:t>
            </w:r>
          </w:p>
          <w:p w14:paraId="138E443B" w14:textId="77777777" w:rsidR="00A56E43" w:rsidRPr="00A56E43" w:rsidRDefault="00A56E43" w:rsidP="00A56E43">
            <w:pPr>
              <w:pStyle w:val="Luettelokappale"/>
              <w:numPr>
                <w:ilvl w:val="0"/>
                <w:numId w:val="40"/>
              </w:numPr>
              <w:textAlignment w:val="baseline"/>
              <w:rPr>
                <w:rFonts w:eastAsia="Trebuchet MS" w:cs="Trebuchet MS"/>
                <w:color w:val="000000" w:themeColor="text1"/>
              </w:rPr>
            </w:pPr>
            <w:r>
              <w:rPr>
                <w:noProof/>
                <w:sz w:val="20"/>
              </w:rPr>
              <w:t>ammattinimike</w:t>
            </w:r>
          </w:p>
          <w:p w14:paraId="3916334F" w14:textId="7BCE5045" w:rsidR="00A56E43" w:rsidRPr="00A56E43" w:rsidRDefault="00A56E43" w:rsidP="00A56E43">
            <w:pPr>
              <w:pStyle w:val="Luettelokappale"/>
              <w:numPr>
                <w:ilvl w:val="0"/>
                <w:numId w:val="40"/>
              </w:numPr>
              <w:textAlignment w:val="baseline"/>
              <w:rPr>
                <w:rFonts w:eastAsia="Trebuchet MS" w:cs="Trebuchet MS"/>
                <w:color w:val="000000" w:themeColor="text1"/>
              </w:rPr>
            </w:pPr>
            <w:r>
              <w:rPr>
                <w:rFonts w:eastAsiaTheme="minorEastAsia" w:cstheme="minorBidi"/>
                <w:color w:val="000000" w:themeColor="text1"/>
                <w:sz w:val="20"/>
              </w:rPr>
              <w:t>tieto koronarokotesuojasta ja voimassaolosta</w:t>
            </w:r>
            <w:r w:rsidR="00B942C9">
              <w:rPr>
                <w:rFonts w:eastAsiaTheme="minorEastAsia" w:cstheme="minorBidi"/>
                <w:color w:val="000000" w:themeColor="text1"/>
                <w:sz w:val="20"/>
              </w:rPr>
              <w:t>,</w:t>
            </w:r>
          </w:p>
          <w:p w14:paraId="11985AF5" w14:textId="77777777" w:rsidR="00A56E43" w:rsidRPr="00A56E43" w:rsidRDefault="00A56E43" w:rsidP="00A56E43">
            <w:pPr>
              <w:pStyle w:val="Luettelokappale"/>
              <w:numPr>
                <w:ilvl w:val="0"/>
                <w:numId w:val="40"/>
              </w:numPr>
              <w:textAlignment w:val="baseline"/>
              <w:rPr>
                <w:rFonts w:eastAsia="Trebuchet MS" w:cs="Trebuchet MS"/>
                <w:color w:val="000000" w:themeColor="text1"/>
              </w:rPr>
            </w:pPr>
            <w:r>
              <w:rPr>
                <w:rFonts w:eastAsiaTheme="minorEastAsia" w:cstheme="minorBidi"/>
                <w:color w:val="000000" w:themeColor="text1"/>
                <w:sz w:val="20"/>
              </w:rPr>
              <w:t>tieto</w:t>
            </w:r>
            <w:r w:rsidR="00784BD0" w:rsidRPr="00A56E43">
              <w:rPr>
                <w:rFonts w:eastAsiaTheme="minorEastAsia" w:cstheme="minorBidi"/>
                <w:color w:val="000000" w:themeColor="text1"/>
                <w:sz w:val="20"/>
              </w:rPr>
              <w:t xml:space="preserve"> sairastetusta koronataudista tai</w:t>
            </w:r>
          </w:p>
          <w:p w14:paraId="3FAF619B" w14:textId="0A34D802" w:rsidR="00784BD0" w:rsidRPr="00B942C9" w:rsidRDefault="00A56E43" w:rsidP="00A56E43">
            <w:pPr>
              <w:pStyle w:val="Luettelokappale"/>
              <w:numPr>
                <w:ilvl w:val="0"/>
                <w:numId w:val="40"/>
              </w:numPr>
              <w:textAlignment w:val="baseline"/>
              <w:rPr>
                <w:rFonts w:eastAsia="Trebuchet MS" w:cs="Trebuchet MS"/>
                <w:color w:val="000000" w:themeColor="text1"/>
              </w:rPr>
            </w:pPr>
            <w:r>
              <w:rPr>
                <w:rFonts w:eastAsiaTheme="minorEastAsia" w:cstheme="minorBidi"/>
                <w:color w:val="000000" w:themeColor="text1"/>
                <w:sz w:val="20"/>
              </w:rPr>
              <w:t>tieto siitä, että henkilöllä on lääketieteellinen syy</w:t>
            </w:r>
            <w:r w:rsidR="00784BD0" w:rsidRPr="00A56E43">
              <w:rPr>
                <w:rFonts w:eastAsiaTheme="minorEastAsia" w:cstheme="minorBidi"/>
                <w:color w:val="000000" w:themeColor="text1"/>
                <w:sz w:val="20"/>
              </w:rPr>
              <w:t xml:space="preserve"> o</w:t>
            </w:r>
            <w:r w:rsidR="00233A47">
              <w:rPr>
                <w:rFonts w:eastAsiaTheme="minorEastAsia" w:cstheme="minorBidi"/>
                <w:color w:val="000000" w:themeColor="text1"/>
                <w:sz w:val="20"/>
              </w:rPr>
              <w:t>lla ottamatta rokote ja</w:t>
            </w:r>
          </w:p>
          <w:p w14:paraId="1DB034B4" w14:textId="4B482F31" w:rsidR="00EB7263" w:rsidRPr="00233A47" w:rsidRDefault="00B942C9" w:rsidP="00EA253D">
            <w:pPr>
              <w:pStyle w:val="Luettelokappale"/>
              <w:numPr>
                <w:ilvl w:val="0"/>
                <w:numId w:val="40"/>
              </w:numPr>
              <w:textAlignment w:val="baseline"/>
              <w:rPr>
                <w:rFonts w:eastAsia="Trebuchet MS" w:cs="Trebuchet MS"/>
                <w:color w:val="000000" w:themeColor="text1"/>
              </w:rPr>
            </w:pPr>
            <w:r>
              <w:rPr>
                <w:rFonts w:eastAsiaTheme="minorEastAsia" w:cstheme="minorBidi"/>
                <w:color w:val="000000" w:themeColor="text1"/>
                <w:sz w:val="20"/>
              </w:rPr>
              <w:t>koronarokotetodistus</w:t>
            </w:r>
          </w:p>
        </w:tc>
      </w:tr>
      <w:tr w:rsidR="00EB7263" w:rsidRPr="00F628CE" w14:paraId="79CC7D10" w14:textId="77777777" w:rsidTr="00EA253D">
        <w:tc>
          <w:tcPr>
            <w:tcW w:w="4039" w:type="dxa"/>
          </w:tcPr>
          <w:p w14:paraId="0FDEEF2D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B545BF">
              <w:rPr>
                <w:b/>
              </w:rPr>
              <w:t>TIETOLÄHTEET</w:t>
            </w:r>
          </w:p>
        </w:tc>
        <w:tc>
          <w:tcPr>
            <w:tcW w:w="5739" w:type="dxa"/>
          </w:tcPr>
          <w:p w14:paraId="768A3B9B" w14:textId="77777777" w:rsidR="00EB7263" w:rsidRDefault="00EB7263" w:rsidP="00EA253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01D943C" w14:textId="2E9A2903" w:rsidR="00EB7263" w:rsidRPr="00B942C9" w:rsidRDefault="00F4443A" w:rsidP="00EA253D">
            <w:pPr>
              <w:rPr>
                <w:rFonts w:ascii="Trebuchet MS" w:hAnsi="Trebuchet MS"/>
                <w:sz w:val="22"/>
                <w:szCs w:val="22"/>
              </w:rPr>
            </w:pPr>
            <w:r w:rsidRPr="00B942C9">
              <w:rPr>
                <w:rFonts w:ascii="Trebuchet MS" w:hAnsi="Trebuchet MS"/>
                <w:sz w:val="20"/>
                <w:szCs w:val="22"/>
              </w:rPr>
              <w:t>Tiedot kerätään henkilöiltä itseltään.</w:t>
            </w:r>
          </w:p>
        </w:tc>
      </w:tr>
      <w:tr w:rsidR="00EB7263" w:rsidRPr="00F628CE" w14:paraId="2AE31D15" w14:textId="77777777" w:rsidTr="00233A47">
        <w:trPr>
          <w:trHeight w:val="697"/>
        </w:trPr>
        <w:tc>
          <w:tcPr>
            <w:tcW w:w="4039" w:type="dxa"/>
          </w:tcPr>
          <w:p w14:paraId="34E6C2A7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B545BF">
              <w:rPr>
                <w:b/>
              </w:rPr>
              <w:t>TIETOJEN KÄSITTELY JA SUOJAAMINEN</w:t>
            </w:r>
          </w:p>
        </w:tc>
        <w:tc>
          <w:tcPr>
            <w:tcW w:w="5739" w:type="dxa"/>
          </w:tcPr>
          <w:p w14:paraId="13C65377" w14:textId="77777777" w:rsidR="00EB7263" w:rsidRDefault="00EB7263" w:rsidP="00EA253D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  <w:p w14:paraId="23A28DF6" w14:textId="77777777" w:rsidR="00B942C9" w:rsidRDefault="00B942C9" w:rsidP="00EA253D">
            <w:pP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</w:pPr>
            <w:r w:rsidRPr="0002335A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 xml:space="preserve">Kerätyt tiedot säilytetään erillään muista </w:t>
            </w: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 xml:space="preserve">henkilöstön </w:t>
            </w:r>
            <w:r w:rsidRPr="0002335A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>henkilötiedoista</w:t>
            </w: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 xml:space="preserve">. </w:t>
            </w:r>
          </w:p>
          <w:p w14:paraId="112C9727" w14:textId="77777777" w:rsidR="00B942C9" w:rsidRDefault="00B942C9" w:rsidP="00EA253D">
            <w:pP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</w:pPr>
          </w:p>
          <w:p w14:paraId="750CD381" w14:textId="3243DEC5" w:rsidR="00B942C9" w:rsidRDefault="00B942C9" w:rsidP="00EA253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 xml:space="preserve">Käyttöoikeudet sähköisessä muodossa oleviin </w:t>
            </w:r>
            <w:r w:rsidR="00233A47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>henkilö</w:t>
            </w: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>tietoihin on</w:t>
            </w:r>
            <w:r w:rsidR="0002335A" w:rsidRPr="0002335A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 xml:space="preserve"> vain rokotussuojan todentamisen prosessiin osallistuvilla</w:t>
            </w: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>,</w:t>
            </w:r>
            <w:r w:rsidR="0002335A" w:rsidRPr="0002335A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 xml:space="preserve"> työnantajan nimeämillä henkilöillä. </w:t>
            </w:r>
            <w:r w:rsidR="00233A47">
              <w:rPr>
                <w:rFonts w:ascii="Trebuchet MS" w:hAnsi="Trebuchet MS"/>
                <w:sz w:val="20"/>
                <w:szCs w:val="22"/>
              </w:rPr>
              <w:t xml:space="preserve">Sähköisessä muodossa olevat tiedot ovat </w:t>
            </w:r>
            <w:r w:rsidR="00F4443A" w:rsidRPr="00B942C9">
              <w:rPr>
                <w:rFonts w:ascii="Trebuchet MS" w:hAnsi="Trebuchet MS"/>
                <w:sz w:val="20"/>
                <w:szCs w:val="22"/>
              </w:rPr>
              <w:t>suojatuissa kansioissa</w:t>
            </w:r>
            <w:r w:rsidR="00233A47">
              <w:rPr>
                <w:rFonts w:ascii="Trebuchet MS" w:hAnsi="Trebuchet MS"/>
                <w:sz w:val="20"/>
                <w:szCs w:val="22"/>
              </w:rPr>
              <w:t xml:space="preserve"> salasanasuojatuissa tiedostoissa</w:t>
            </w:r>
            <w:r>
              <w:rPr>
                <w:rFonts w:ascii="Trebuchet MS" w:hAnsi="Trebuchet MS"/>
                <w:sz w:val="20"/>
                <w:szCs w:val="22"/>
              </w:rPr>
              <w:t xml:space="preserve">, </w:t>
            </w:r>
            <w:r w:rsidR="00233A47">
              <w:rPr>
                <w:rFonts w:ascii="Trebuchet MS" w:hAnsi="Trebuchet MS"/>
                <w:sz w:val="20"/>
                <w:szCs w:val="22"/>
              </w:rPr>
              <w:t xml:space="preserve">ja tietojen </w:t>
            </w:r>
            <w:r>
              <w:rPr>
                <w:rFonts w:ascii="Trebuchet MS" w:hAnsi="Trebuchet MS"/>
                <w:sz w:val="20"/>
                <w:szCs w:val="22"/>
              </w:rPr>
              <w:t>käytöstä kertyy lokitietoa</w:t>
            </w:r>
            <w:r w:rsidR="00F4443A" w:rsidRPr="00B942C9">
              <w:rPr>
                <w:rFonts w:ascii="Trebuchet MS" w:hAnsi="Trebuchet MS"/>
                <w:sz w:val="20"/>
                <w:szCs w:val="22"/>
              </w:rPr>
              <w:t>.</w:t>
            </w:r>
            <w:r w:rsidR="00F4443A" w:rsidRPr="00F4443A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  <w:p w14:paraId="75B66C56" w14:textId="77777777" w:rsidR="00B942C9" w:rsidRDefault="00B942C9" w:rsidP="00EA253D">
            <w:pPr>
              <w:rPr>
                <w:rFonts w:ascii="Trebuchet MS" w:hAnsi="Trebuchet MS"/>
                <w:sz w:val="20"/>
                <w:szCs w:val="22"/>
              </w:rPr>
            </w:pPr>
          </w:p>
          <w:p w14:paraId="6086B538" w14:textId="64A4D28D" w:rsidR="00EB7263" w:rsidRPr="00B942C9" w:rsidRDefault="00B942C9" w:rsidP="00B942C9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Paperidokumentit säilytetään</w:t>
            </w:r>
            <w:r w:rsidR="00F4443A">
              <w:rPr>
                <w:rFonts w:ascii="Trebuchet MS" w:hAnsi="Trebuchet MS"/>
                <w:sz w:val="20"/>
                <w:szCs w:val="22"/>
              </w:rPr>
              <w:t xml:space="preserve"> lukitu</w:t>
            </w:r>
            <w:r>
              <w:rPr>
                <w:rFonts w:ascii="Trebuchet MS" w:hAnsi="Trebuchet MS"/>
                <w:sz w:val="20"/>
                <w:szCs w:val="22"/>
              </w:rPr>
              <w:t xml:space="preserve">ssa paikassa, johon on pääsy vain </w:t>
            </w:r>
            <w:r w:rsidRPr="0002335A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>rokotussuojan todentamisen prosessiin osallistuvilla</w:t>
            </w:r>
            <w: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>,</w:t>
            </w:r>
            <w:r w:rsidRPr="0002335A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 xml:space="preserve"> työnantajan nimeämillä henkilöillä.</w:t>
            </w:r>
          </w:p>
        </w:tc>
      </w:tr>
      <w:tr w:rsidR="00EB7263" w:rsidRPr="00F628CE" w14:paraId="7D3CFF2F" w14:textId="77777777" w:rsidTr="00EA253D">
        <w:tc>
          <w:tcPr>
            <w:tcW w:w="4039" w:type="dxa"/>
          </w:tcPr>
          <w:p w14:paraId="4744A627" w14:textId="4963FBC4" w:rsidR="00EB7263" w:rsidRPr="00233A47" w:rsidRDefault="00EB7263" w:rsidP="00233A47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TIETOJEN VASTAANOTTAJAT TAI VASTAANOTTAJARYHMÄT </w:t>
            </w:r>
          </w:p>
        </w:tc>
        <w:tc>
          <w:tcPr>
            <w:tcW w:w="5739" w:type="dxa"/>
          </w:tcPr>
          <w:p w14:paraId="2FA6F06C" w14:textId="77777777" w:rsidR="00EB7263" w:rsidRPr="00F4443A" w:rsidRDefault="00EB7263" w:rsidP="00EA253D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  <w:p w14:paraId="3262394D" w14:textId="2E7DA71F" w:rsidR="00EB7263" w:rsidRPr="00B942C9" w:rsidRDefault="00F4443A" w:rsidP="00AD42C0">
            <w:pPr>
              <w:rPr>
                <w:rFonts w:ascii="Trebuchet MS" w:hAnsi="Trebuchet MS"/>
                <w:sz w:val="20"/>
              </w:rPr>
            </w:pPr>
            <w:r w:rsidRPr="00B942C9">
              <w:rPr>
                <w:rFonts w:ascii="Trebuchet MS" w:hAnsi="Trebuchet MS"/>
                <w:sz w:val="20"/>
              </w:rPr>
              <w:t>Tietoja ei luovuteta muille tahoille.</w:t>
            </w:r>
          </w:p>
        </w:tc>
      </w:tr>
      <w:tr w:rsidR="00EB7263" w:rsidRPr="00F628CE" w14:paraId="6BAA62C4" w14:textId="77777777" w:rsidTr="00EA253D">
        <w:tc>
          <w:tcPr>
            <w:tcW w:w="4039" w:type="dxa"/>
          </w:tcPr>
          <w:p w14:paraId="2816A177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B545BF">
              <w:rPr>
                <w:b/>
              </w:rPr>
              <w:t>TIETOJEN SÄILYTTÄMINEN JA SÄILYTYSAIKA</w:t>
            </w:r>
          </w:p>
          <w:p w14:paraId="073D2195" w14:textId="77777777" w:rsidR="00EB7263" w:rsidRPr="00B545BF" w:rsidRDefault="00EB7263" w:rsidP="00EA253D">
            <w:pPr>
              <w:pStyle w:val="NormaaliWWW"/>
              <w:spacing w:before="0" w:beforeAutospacing="0" w:after="0" w:afterAutospacing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739" w:type="dxa"/>
          </w:tcPr>
          <w:p w14:paraId="15EFF416" w14:textId="77777777" w:rsidR="00233A47" w:rsidRDefault="00233A47" w:rsidP="0002335A">
            <w:pP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</w:pPr>
          </w:p>
          <w:p w14:paraId="414ABFBC" w14:textId="1C8C4666" w:rsidR="00EB7263" w:rsidRPr="00233A47" w:rsidRDefault="0002335A" w:rsidP="00EA253D">
            <w:pPr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</w:pPr>
            <w:r w:rsidRPr="0002335A">
              <w:rPr>
                <w:rFonts w:ascii="Trebuchet MS" w:eastAsiaTheme="minorEastAsia" w:hAnsi="Trebuchet MS" w:cstheme="minorBidi"/>
                <w:color w:val="000000" w:themeColor="text1"/>
                <w:sz w:val="20"/>
              </w:rPr>
              <w:t>Tietoja säilytetään niin kauan, kuin ne ovat tarpeen sosiaali- ja terveydenhuollon palveluja koskevan valvonnan toteuttamiseksi, kuitenkin enintään kolme vuotta henkilön rokotussuojan arvioinnista</w:t>
            </w:r>
            <w:r>
              <w:rPr>
                <w:rFonts w:ascii="Trebuchet MS" w:hAnsi="Trebuchet MS"/>
                <w:b/>
                <w:sz w:val="20"/>
                <w:szCs w:val="22"/>
              </w:rPr>
              <w:t>.</w:t>
            </w:r>
          </w:p>
        </w:tc>
      </w:tr>
      <w:tr w:rsidR="00EB7263" w:rsidRPr="00F628CE" w14:paraId="4F8037CD" w14:textId="77777777" w:rsidTr="00EA253D">
        <w:tc>
          <w:tcPr>
            <w:tcW w:w="4039" w:type="dxa"/>
          </w:tcPr>
          <w:p w14:paraId="029BE062" w14:textId="77777777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bCs/>
                <w:sz w:val="22"/>
                <w:szCs w:val="22"/>
              </w:rPr>
              <w:t>TIETOJEN SIIRTO EU:N TAI ETA:N ULKOPUOLELLE</w:t>
            </w:r>
          </w:p>
        </w:tc>
        <w:tc>
          <w:tcPr>
            <w:tcW w:w="5739" w:type="dxa"/>
          </w:tcPr>
          <w:p w14:paraId="30FBC7B9" w14:textId="77777777" w:rsidR="00EB7263" w:rsidRDefault="00EB7263" w:rsidP="00EA253D">
            <w:pPr>
              <w:rPr>
                <w:rFonts w:ascii="Trebuchet MS" w:hAnsi="Trebuchet MS"/>
                <w:b/>
                <w:color w:val="FF0000"/>
                <w:sz w:val="20"/>
                <w:szCs w:val="22"/>
              </w:rPr>
            </w:pPr>
          </w:p>
          <w:p w14:paraId="4629DFEC" w14:textId="63497A37" w:rsidR="00EB7263" w:rsidRPr="00B545BF" w:rsidRDefault="00F4443A" w:rsidP="00EA253D">
            <w:pPr>
              <w:rPr>
                <w:rFonts w:ascii="Trebuchet MS" w:hAnsi="Trebuchet MS" w:cs="Arial"/>
                <w:sz w:val="22"/>
                <w:szCs w:val="22"/>
              </w:rPr>
            </w:pPr>
            <w:r w:rsidRPr="00F4443A">
              <w:rPr>
                <w:rFonts w:ascii="Trebuchet MS" w:hAnsi="Trebuchet MS" w:cs="Arial"/>
                <w:sz w:val="20"/>
                <w:szCs w:val="22"/>
              </w:rPr>
              <w:t>Tietoja ei siirretä EU:n tai ETA:n ulkopuolelle.</w:t>
            </w:r>
          </w:p>
        </w:tc>
      </w:tr>
      <w:tr w:rsidR="00EB7263" w:rsidRPr="00F628CE" w14:paraId="56E355A7" w14:textId="77777777" w:rsidTr="00EA253D">
        <w:trPr>
          <w:trHeight w:val="709"/>
        </w:trPr>
        <w:tc>
          <w:tcPr>
            <w:tcW w:w="4039" w:type="dxa"/>
          </w:tcPr>
          <w:p w14:paraId="04E98FDD" w14:textId="77777777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t>REKISTERÖIDYN OIKEUDET</w:t>
            </w:r>
          </w:p>
        </w:tc>
        <w:tc>
          <w:tcPr>
            <w:tcW w:w="5739" w:type="dxa"/>
          </w:tcPr>
          <w:p w14:paraId="1C05AC79" w14:textId="77777777" w:rsidR="00233A47" w:rsidRDefault="00233A47" w:rsidP="00EA253D">
            <w:pPr>
              <w:rPr>
                <w:rFonts w:ascii="Trebuchet MS" w:hAnsi="Trebuchet MS"/>
                <w:sz w:val="20"/>
                <w:szCs w:val="22"/>
              </w:rPr>
            </w:pPr>
          </w:p>
          <w:p w14:paraId="0F40C357" w14:textId="5E5FCB43" w:rsidR="00EB7263" w:rsidRPr="007E152E" w:rsidRDefault="007E152E" w:rsidP="00EA253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Rekisteröidyllä on seuraavat tietosuoja-asetuksen mukaiset oikeudet:</w:t>
            </w:r>
          </w:p>
          <w:p w14:paraId="4E38778E" w14:textId="20A17598" w:rsidR="00EB7263" w:rsidRPr="007E152E" w:rsidRDefault="00233A47" w:rsidP="007E152E">
            <w:pPr>
              <w:pStyle w:val="Luettelokappale"/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="00EB7263" w:rsidRPr="007E152E">
              <w:rPr>
                <w:rFonts w:cs="Arial"/>
                <w:sz w:val="20"/>
              </w:rPr>
              <w:t>ikeus saada pääsy omiin tietoihin</w:t>
            </w:r>
            <w:r>
              <w:rPr>
                <w:rFonts w:cs="Arial"/>
                <w:sz w:val="20"/>
              </w:rPr>
              <w:t>,</w:t>
            </w:r>
          </w:p>
          <w:p w14:paraId="6CC45A4F" w14:textId="11678DBD" w:rsidR="00EB7263" w:rsidRPr="007E152E" w:rsidRDefault="00233A47" w:rsidP="007E152E">
            <w:pPr>
              <w:pStyle w:val="Luettelokappale"/>
              <w:numPr>
                <w:ilvl w:val="0"/>
                <w:numId w:val="41"/>
              </w:num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="00EB7263" w:rsidRPr="007E152E">
              <w:rPr>
                <w:rFonts w:cs="Arial"/>
                <w:sz w:val="20"/>
              </w:rPr>
              <w:t>ikeus tietojen oikaisemiseen</w:t>
            </w:r>
            <w:r>
              <w:rPr>
                <w:rFonts w:cs="Arial"/>
                <w:sz w:val="20"/>
              </w:rPr>
              <w:t>,</w:t>
            </w:r>
          </w:p>
          <w:p w14:paraId="43C96C5B" w14:textId="0C3A2117" w:rsidR="00EB7263" w:rsidRDefault="00233A47" w:rsidP="007E152E">
            <w:pPr>
              <w:pStyle w:val="Luettelokappale"/>
              <w:numPr>
                <w:ilvl w:val="0"/>
                <w:numId w:val="41"/>
              </w:num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="00EB7263" w:rsidRPr="007E152E">
              <w:rPr>
                <w:rFonts w:cs="Arial"/>
                <w:sz w:val="20"/>
              </w:rPr>
              <w:t>ikeus käsittelyn rajoittamiseen</w:t>
            </w:r>
            <w:r>
              <w:rPr>
                <w:rFonts w:cs="Arial"/>
                <w:sz w:val="20"/>
              </w:rPr>
              <w:t xml:space="preserve">, </w:t>
            </w:r>
          </w:p>
          <w:p w14:paraId="2D14144C" w14:textId="6E41EDAD" w:rsidR="007A07B6" w:rsidRPr="007A07B6" w:rsidRDefault="007A07B6" w:rsidP="007E152E">
            <w:pPr>
              <w:pStyle w:val="Luettelokappale"/>
              <w:numPr>
                <w:ilvl w:val="0"/>
                <w:numId w:val="41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7A07B6">
              <w:rPr>
                <w:bCs/>
                <w:color w:val="000000"/>
                <w:sz w:val="20"/>
                <w:szCs w:val="20"/>
                <w:shd w:val="clear" w:color="auto" w:fill="FFFFFF"/>
              </w:rPr>
              <w:t>henkilötietojen oikaisua tai poistoa tai käsittelyn rajoitusta koskeva ilmoitusvelvollisuus</w:t>
            </w:r>
          </w:p>
          <w:p w14:paraId="7F71AE4A" w14:textId="68D1AA1D" w:rsidR="00F4443A" w:rsidRPr="007E152E" w:rsidRDefault="00233A47" w:rsidP="007E152E">
            <w:pPr>
              <w:pStyle w:val="Luettelokappale"/>
              <w:numPr>
                <w:ilvl w:val="0"/>
                <w:numId w:val="41"/>
              </w:numPr>
              <w:spacing w:before="60" w:after="60"/>
              <w:rPr>
                <w:rFonts w:cs="Arial"/>
                <w:sz w:val="20"/>
              </w:rPr>
            </w:pPr>
            <w:r w:rsidRPr="007A07B6">
              <w:rPr>
                <w:rFonts w:cs="Arial"/>
                <w:sz w:val="20"/>
                <w:szCs w:val="20"/>
              </w:rPr>
              <w:t>o</w:t>
            </w:r>
            <w:r w:rsidR="00F4443A" w:rsidRPr="007A07B6">
              <w:rPr>
                <w:rFonts w:cs="Arial"/>
                <w:sz w:val="20"/>
                <w:szCs w:val="20"/>
              </w:rPr>
              <w:t>ikeus olla joutumatta</w:t>
            </w:r>
            <w:r w:rsidR="00F4443A" w:rsidRPr="007E152E">
              <w:rPr>
                <w:rFonts w:cs="Arial"/>
                <w:sz w:val="20"/>
              </w:rPr>
              <w:t xml:space="preserve"> automaattisen päätöksenteon kohteeksi ilman lainmukaista perustetta.</w:t>
            </w:r>
          </w:p>
          <w:p w14:paraId="5DE302DB" w14:textId="6A35FA2E" w:rsidR="00EB7263" w:rsidRDefault="00EB7263" w:rsidP="00EA253D">
            <w:pPr>
              <w:rPr>
                <w:rFonts w:ascii="Trebuchet MS" w:hAnsi="Trebuchet MS" w:cs="Arial"/>
                <w:color w:val="FF0000"/>
                <w:sz w:val="20"/>
                <w:szCs w:val="22"/>
              </w:rPr>
            </w:pPr>
          </w:p>
          <w:p w14:paraId="00A91318" w14:textId="5B5F2B04" w:rsidR="006906CA" w:rsidRPr="00F4443A" w:rsidRDefault="006906CA" w:rsidP="006906CA">
            <w:pPr>
              <w:spacing w:before="60" w:after="60"/>
              <w:rPr>
                <w:rFonts w:ascii="Trebuchet MS" w:hAnsi="Trebuchet MS" w:cs="Arial"/>
                <w:sz w:val="20"/>
                <w:szCs w:val="22"/>
              </w:rPr>
            </w:pPr>
            <w:r>
              <w:rPr>
                <w:rFonts w:ascii="Trebuchet MS" w:hAnsi="Trebuchet MS" w:cs="Arial"/>
                <w:sz w:val="20"/>
                <w:szCs w:val="22"/>
              </w:rPr>
              <w:t xml:space="preserve">Henkilö voi pyytää tietojen tarkistamista tai oikaisemista PPSHP:n Internet-sivulla olevalla lomakkeella </w:t>
            </w:r>
            <w:hyperlink r:id="rId13" w:history="1">
              <w:r w:rsidR="001C745B" w:rsidRPr="00D271CF">
                <w:rPr>
                  <w:rStyle w:val="Hyperlinkki"/>
                  <w:rFonts w:ascii="Trebuchet MS" w:hAnsi="Trebuchet MS" w:cs="Arial"/>
                  <w:sz w:val="20"/>
                  <w:szCs w:val="22"/>
                </w:rPr>
                <w:t>https://www.ppshp.fi/Sairaanhoitopiiri/tietosuoja/Sivut/default.aspx</w:t>
              </w:r>
            </w:hyperlink>
            <w:r w:rsidR="001C745B">
              <w:rPr>
                <w:rFonts w:ascii="Trebuchet MS" w:hAnsi="Trebuchet MS" w:cs="Arial"/>
                <w:sz w:val="20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2"/>
              </w:rPr>
              <w:t>tai vapaamuotoisella pyynnöllä.</w:t>
            </w:r>
            <w:r w:rsidR="001C745B">
              <w:rPr>
                <w:rFonts w:ascii="Trebuchet MS" w:hAnsi="Trebuchet MS" w:cs="Arial"/>
                <w:sz w:val="20"/>
                <w:szCs w:val="22"/>
              </w:rPr>
              <w:t xml:space="preserve"> Muiden oikeuksien toteuttamisen osalta henkilö voi olla yhteydessä yhteyshenkilöön (rokotuskoordinaattori).</w:t>
            </w:r>
            <w:bookmarkStart w:id="0" w:name="_GoBack"/>
            <w:bookmarkEnd w:id="0"/>
          </w:p>
          <w:p w14:paraId="33CBABFA" w14:textId="6DA790C8" w:rsidR="0056238F" w:rsidRPr="0002335A" w:rsidRDefault="0056238F" w:rsidP="00EA253D">
            <w:pPr>
              <w:rPr>
                <w:rFonts w:ascii="Trebuchet MS" w:hAnsi="Trebuchet MS" w:cs="Arial"/>
                <w:sz w:val="20"/>
                <w:szCs w:val="22"/>
              </w:rPr>
            </w:pPr>
          </w:p>
          <w:p w14:paraId="59C63DB9" w14:textId="77777777" w:rsidR="0056238F" w:rsidRDefault="0056238F" w:rsidP="00EA253D">
            <w:pPr>
              <w:rPr>
                <w:rFonts w:ascii="Trebuchet MS" w:hAnsi="Trebuchet MS" w:cs="Arial"/>
                <w:color w:val="FF0000"/>
                <w:sz w:val="20"/>
                <w:szCs w:val="22"/>
              </w:rPr>
            </w:pPr>
          </w:p>
          <w:p w14:paraId="4237E390" w14:textId="66F4E15D" w:rsidR="007E152E" w:rsidRPr="007E152E" w:rsidRDefault="00233A47" w:rsidP="00233A47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</w:t>
            </w:r>
            <w:r w:rsidR="007E152E" w:rsidRPr="00233A47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ekisteröidyllä on 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myös </w:t>
            </w:r>
            <w:r w:rsidR="007E152E" w:rsidRPr="00233A47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oikeus saada tieto henkilötietoihin </w:t>
            </w:r>
            <w:r w:rsidRPr="00233A47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kohdistuvasta </w:t>
            </w:r>
            <w:r w:rsidR="007E152E" w:rsidRPr="00233A47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tietoturvaloukkauksesta</w:t>
            </w:r>
            <w:r w:rsidRPr="00233A47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 silloin</w:t>
            </w:r>
            <w:r w:rsidR="007E152E" w:rsidRPr="007E152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kun loukkaus todennäköisesti aiheuttaa </w:t>
            </w:r>
            <w:r w:rsidRPr="00233A47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korkean </w:t>
            </w:r>
            <w:r w:rsidR="007E152E" w:rsidRPr="007E152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riskin </w:t>
            </w:r>
            <w:r w:rsidRPr="00233A47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rekisteröidyn oikeuksille ja vapauksille.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Lisäksi r</w:t>
            </w:r>
            <w: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ekisteröidyllä on </w:t>
            </w:r>
            <w:r w:rsidRPr="00233A47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oikeus </w:t>
            </w:r>
            <w:r w:rsidR="007E152E" w:rsidRPr="00233A47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tehdä valitus valvontaviranomaiselle</w:t>
            </w:r>
            <w:r w:rsidRPr="00233A47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, jos hän katsoo, että häntä</w:t>
            </w:r>
            <w:r w:rsidR="007E152E" w:rsidRPr="007E152E">
              <w:rPr>
                <w:rFonts w:ascii="Trebuchet MS" w:hAnsi="Trebuchet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koskevien </w:t>
            </w:r>
            <w:r w:rsidRPr="00233A47">
              <w:rPr>
                <w:rFonts w:ascii="Trebuchet MS" w:hAnsi="Trebuchet MS" w:cs="Arial"/>
                <w:color w:val="000000" w:themeColor="text1"/>
                <w:sz w:val="20"/>
                <w:szCs w:val="20"/>
                <w:shd w:val="clear" w:color="auto" w:fill="FFFFFF"/>
              </w:rPr>
              <w:t>henkilö</w:t>
            </w:r>
            <w:r w:rsidR="007E152E" w:rsidRPr="007E152E">
              <w:rPr>
                <w:rFonts w:ascii="Trebuchet MS" w:hAnsi="Trebuchet MS" w:cs="Arial"/>
                <w:color w:val="000000" w:themeColor="text1"/>
                <w:sz w:val="20"/>
                <w:szCs w:val="20"/>
                <w:shd w:val="clear" w:color="auto" w:fill="FFFFFF"/>
              </w:rPr>
              <w:t>tietojen käsittelyssä on rikottu EU:n yleistä tietosuoja-asetusta.</w:t>
            </w:r>
            <w:r w:rsidR="007E152E" w:rsidRPr="007E152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br/>
            </w:r>
          </w:p>
          <w:p w14:paraId="7521E97F" w14:textId="6F2D2520" w:rsidR="007E152E" w:rsidRPr="007E152E" w:rsidRDefault="00233A47" w:rsidP="007E152E">
            <w:pPr>
              <w:shd w:val="clear" w:color="auto" w:fill="FFFFFF"/>
              <w:spacing w:after="150"/>
              <w:rPr>
                <w:rFonts w:ascii="Trebuchet MS" w:hAnsi="Trebuchet MS" w:cs="Arial"/>
                <w:color w:val="000000" w:themeColor="text1"/>
                <w:sz w:val="20"/>
              </w:rPr>
            </w:pPr>
            <w:r w:rsidRPr="00233A47">
              <w:rPr>
                <w:rFonts w:ascii="Trebuchet MS" w:hAnsi="Trebuchet MS" w:cs="Arial"/>
                <w:color w:val="000000" w:themeColor="text1"/>
                <w:sz w:val="20"/>
              </w:rPr>
              <w:t>Valvontaviranomaisen y</w:t>
            </w:r>
            <w:r w:rsidR="007E152E" w:rsidRPr="007E152E">
              <w:rPr>
                <w:rFonts w:ascii="Trebuchet MS" w:hAnsi="Trebuchet MS" w:cs="Arial"/>
                <w:color w:val="000000" w:themeColor="text1"/>
                <w:sz w:val="20"/>
              </w:rPr>
              <w:t>hteystiedot: </w:t>
            </w:r>
          </w:p>
          <w:p w14:paraId="02E3A729" w14:textId="77777777" w:rsidR="00233A47" w:rsidRPr="00233A47" w:rsidRDefault="00233A47" w:rsidP="007E152E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="Trebuchet MS" w:hAnsi="Trebuchet MS" w:cs="Arial"/>
                <w:color w:val="000000" w:themeColor="text1"/>
                <w:sz w:val="20"/>
              </w:rPr>
            </w:pPr>
            <w:r w:rsidRPr="00233A47">
              <w:rPr>
                <w:rFonts w:ascii="Trebuchet MS" w:hAnsi="Trebuchet MS" w:cs="Arial"/>
                <w:color w:val="000000" w:themeColor="text1"/>
                <w:sz w:val="20"/>
              </w:rPr>
              <w:t>Tietosuojavaltuutetun toimisto</w:t>
            </w:r>
          </w:p>
          <w:p w14:paraId="31079357" w14:textId="547AB7A2" w:rsidR="007E152E" w:rsidRPr="007E152E" w:rsidRDefault="007E152E" w:rsidP="007E152E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="Trebuchet MS" w:hAnsi="Trebuchet MS" w:cs="Arial"/>
                <w:color w:val="000000" w:themeColor="text1"/>
                <w:sz w:val="20"/>
              </w:rPr>
            </w:pPr>
            <w:r w:rsidRPr="007E152E">
              <w:rPr>
                <w:rFonts w:ascii="Trebuchet MS" w:hAnsi="Trebuchet MS" w:cs="Arial"/>
                <w:color w:val="000000" w:themeColor="text1"/>
                <w:sz w:val="20"/>
              </w:rPr>
              <w:t>Käyntiosoite: Lintulahdenkuja 4, 00530 Helsinki.</w:t>
            </w:r>
          </w:p>
          <w:p w14:paraId="0AAC4128" w14:textId="77777777" w:rsidR="007E152E" w:rsidRPr="007E152E" w:rsidRDefault="007E152E" w:rsidP="007E152E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="Trebuchet MS" w:hAnsi="Trebuchet MS" w:cs="Arial"/>
                <w:color w:val="000000" w:themeColor="text1"/>
                <w:sz w:val="20"/>
              </w:rPr>
            </w:pPr>
            <w:r w:rsidRPr="007E152E">
              <w:rPr>
                <w:rFonts w:ascii="Trebuchet MS" w:hAnsi="Trebuchet MS" w:cs="Arial"/>
                <w:color w:val="000000" w:themeColor="text1"/>
                <w:sz w:val="20"/>
              </w:rPr>
              <w:t>Postiosoite: PL 800, 00531 Helsinki.</w:t>
            </w:r>
          </w:p>
          <w:p w14:paraId="0D4C5920" w14:textId="77777777" w:rsidR="007E152E" w:rsidRPr="007E152E" w:rsidRDefault="007E152E" w:rsidP="007E152E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="Trebuchet MS" w:hAnsi="Trebuchet MS" w:cs="Arial"/>
                <w:color w:val="000000" w:themeColor="text1"/>
                <w:sz w:val="20"/>
              </w:rPr>
            </w:pPr>
            <w:r w:rsidRPr="007E152E">
              <w:rPr>
                <w:rFonts w:ascii="Trebuchet MS" w:hAnsi="Trebuchet MS" w:cs="Arial"/>
                <w:color w:val="000000" w:themeColor="text1"/>
                <w:sz w:val="20"/>
              </w:rPr>
              <w:t>Puh. 029 56 66700.</w:t>
            </w:r>
          </w:p>
          <w:p w14:paraId="4503DFF0" w14:textId="77777777" w:rsidR="007E152E" w:rsidRPr="007E152E" w:rsidRDefault="007E152E" w:rsidP="007E152E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="Trebuchet MS" w:hAnsi="Trebuchet MS" w:cs="Arial"/>
                <w:color w:val="000000" w:themeColor="text1"/>
                <w:sz w:val="20"/>
              </w:rPr>
            </w:pPr>
            <w:r w:rsidRPr="007E152E">
              <w:rPr>
                <w:rFonts w:ascii="Trebuchet MS" w:hAnsi="Trebuchet MS" w:cs="Arial"/>
                <w:color w:val="000000" w:themeColor="text1"/>
                <w:sz w:val="20"/>
              </w:rPr>
              <w:t>Sähköposti: tietosuoja(at)om.fi.</w:t>
            </w:r>
          </w:p>
          <w:p w14:paraId="0FDE1BF6" w14:textId="63ECEB48" w:rsidR="00EB7263" w:rsidRPr="00B545BF" w:rsidRDefault="00EB7263" w:rsidP="00EA253D">
            <w:pPr>
              <w:rPr>
                <w:rFonts w:ascii="Trebuchet MS" w:hAnsi="Trebuchet MS" w:cs="Arial"/>
                <w:sz w:val="20"/>
                <w:szCs w:val="22"/>
              </w:rPr>
            </w:pPr>
            <w:r w:rsidRPr="006439F7">
              <w:rPr>
                <w:rFonts w:ascii="Trebuchet MS" w:hAnsi="Trebuchet MS" w:cs="Arial"/>
                <w:color w:val="FF0000"/>
                <w:sz w:val="20"/>
                <w:szCs w:val="22"/>
              </w:rPr>
              <w:t xml:space="preserve">    </w:t>
            </w:r>
          </w:p>
        </w:tc>
      </w:tr>
      <w:tr w:rsidR="00EB7263" w:rsidRPr="00F628CE" w14:paraId="09FC3F3F" w14:textId="77777777" w:rsidTr="00EA253D">
        <w:trPr>
          <w:trHeight w:val="709"/>
        </w:trPr>
        <w:tc>
          <w:tcPr>
            <w:tcW w:w="4039" w:type="dxa"/>
          </w:tcPr>
          <w:p w14:paraId="6A59C4BA" w14:textId="7C2D1B02" w:rsidR="00EB7263" w:rsidRPr="0094266F" w:rsidRDefault="003C14A1" w:rsidP="003C14A1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SELOSTEEN LAATIMISAIKA</w:t>
            </w:r>
          </w:p>
        </w:tc>
        <w:tc>
          <w:tcPr>
            <w:tcW w:w="5739" w:type="dxa"/>
          </w:tcPr>
          <w:p w14:paraId="10DD0457" w14:textId="21CE236B" w:rsidR="00EB7263" w:rsidRPr="0051280B" w:rsidRDefault="006906CA" w:rsidP="00E90A39">
            <w:pPr>
              <w:pStyle w:val="Luettelokappale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31.1.2022</w:t>
            </w:r>
          </w:p>
        </w:tc>
      </w:tr>
    </w:tbl>
    <w:p w14:paraId="2D130BDC" w14:textId="77777777" w:rsidR="00EB7263" w:rsidRDefault="00EB7263" w:rsidP="00EB7263">
      <w:pPr>
        <w:rPr>
          <w:rFonts w:ascii="Trebuchet MS" w:hAnsi="Trebuchet MS"/>
        </w:rPr>
      </w:pPr>
    </w:p>
    <w:p w14:paraId="75A3DC20" w14:textId="77777777" w:rsidR="00932A1B" w:rsidRDefault="00932A1B"/>
    <w:sectPr w:rsidR="00932A1B" w:rsidSect="00F13AE8">
      <w:headerReference w:type="default" r:id="rId14"/>
      <w:footerReference w:type="default" r:id="rId1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DC23" w14:textId="77777777" w:rsidR="00F07746" w:rsidRDefault="00F07746" w:rsidP="00CE510B">
      <w:r>
        <w:separator/>
      </w:r>
    </w:p>
  </w:endnote>
  <w:endnote w:type="continuationSeparator" w:id="0">
    <w:p w14:paraId="75A3DC24" w14:textId="77777777" w:rsidR="00F07746" w:rsidRDefault="00F07746" w:rsidP="00CE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DC29" w14:textId="77777777" w:rsidR="00F13AE8" w:rsidRPr="008D5BA6" w:rsidRDefault="00F13AE8" w:rsidP="00F13AE8">
    <w:pPr>
      <w:tabs>
        <w:tab w:val="left" w:pos="3119"/>
        <w:tab w:val="left" w:pos="3544"/>
        <w:tab w:val="right" w:pos="9356"/>
      </w:tabs>
      <w:rPr>
        <w:sz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3DC2F" wp14:editId="75A3DC30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u w:val="single"/>
      </w:rPr>
      <w:tab/>
    </w:r>
    <w:r>
      <w:rPr>
        <w:sz w:val="16"/>
        <w:u w:val="single"/>
      </w:rPr>
      <w:tab/>
    </w:r>
    <w:r w:rsidRPr="008D5BA6">
      <w:rPr>
        <w:sz w:val="16"/>
        <w:u w:val="single"/>
      </w:rPr>
      <w:tab/>
    </w:r>
  </w:p>
  <w:p w14:paraId="75A3DC2A" w14:textId="77777777" w:rsidR="00F13AE8" w:rsidRPr="006F3CDB" w:rsidRDefault="00F13AE8" w:rsidP="00F13AE8">
    <w:pPr>
      <w:tabs>
        <w:tab w:val="left" w:pos="3119"/>
        <w:tab w:val="left" w:pos="3544"/>
        <w:tab w:val="right" w:pos="9356"/>
      </w:tabs>
      <w:rPr>
        <w:rFonts w:ascii="Trebuchet MS" w:hAnsi="Trebuchet MS"/>
        <w:sz w:val="16"/>
        <w:szCs w:val="16"/>
      </w:rPr>
    </w:pPr>
    <w:r w:rsidRPr="006F3CDB">
      <w:rPr>
        <w:rFonts w:ascii="Trebuchet MS" w:hAnsi="Trebuchet MS"/>
        <w:sz w:val="16"/>
        <w:szCs w:val="16"/>
      </w:rPr>
      <w:t>Kajaanintie 50, 90220 Oulu</w:t>
    </w:r>
    <w:r w:rsidRPr="006F3CDB">
      <w:rPr>
        <w:rFonts w:ascii="Trebuchet MS" w:hAnsi="Trebuchet MS"/>
        <w:sz w:val="16"/>
        <w:szCs w:val="16"/>
      </w:rPr>
      <w:tab/>
    </w:r>
    <w:bookmarkStart w:id="12" w:name="PuhNro"/>
    <w:r w:rsidRPr="006F3CDB">
      <w:rPr>
        <w:rFonts w:ascii="Trebuchet MS" w:hAnsi="Trebuchet MS"/>
        <w:sz w:val="16"/>
        <w:szCs w:val="16"/>
      </w:rPr>
      <w:t xml:space="preserve">Puh. 08 </w:t>
    </w:r>
    <w:r>
      <w:rPr>
        <w:rFonts w:ascii="Trebuchet MS" w:hAnsi="Trebuchet MS"/>
        <w:sz w:val="16"/>
        <w:szCs w:val="16"/>
      </w:rPr>
      <w:t>315 2011 (vaihde)</w:t>
    </w:r>
    <w:r w:rsidRPr="006F3CDB">
      <w:rPr>
        <w:rFonts w:ascii="Trebuchet MS" w:hAnsi="Trebuchet MS"/>
        <w:sz w:val="16"/>
        <w:szCs w:val="16"/>
      </w:rPr>
      <w:tab/>
    </w:r>
    <w:bookmarkStart w:id="13" w:name="Tekijä"/>
    <w:bookmarkEnd w:id="12"/>
  </w:p>
  <w:bookmarkEnd w:id="13"/>
  <w:p w14:paraId="75A3DC2B" w14:textId="77777777" w:rsidR="00F13AE8" w:rsidRPr="00661EB0" w:rsidRDefault="00F13AE8" w:rsidP="00F13AE8">
    <w:pPr>
      <w:tabs>
        <w:tab w:val="left" w:pos="3119"/>
        <w:tab w:val="left" w:pos="3544"/>
        <w:tab w:val="left" w:pos="5670"/>
        <w:tab w:val="right" w:pos="9356"/>
      </w:tabs>
      <w:rPr>
        <w:rFonts w:ascii="Trebuchet MS" w:hAnsi="Trebuchet MS"/>
        <w:sz w:val="16"/>
        <w:szCs w:val="16"/>
      </w:rPr>
    </w:pPr>
    <w:r w:rsidRPr="00661EB0">
      <w:rPr>
        <w:rFonts w:ascii="Trebuchet MS" w:hAnsi="Trebuchet MS"/>
        <w:sz w:val="16"/>
        <w:szCs w:val="16"/>
      </w:rPr>
      <w:t>PL 10, 90029 OYS</w:t>
    </w:r>
    <w:r w:rsidRPr="00661EB0">
      <w:rPr>
        <w:rFonts w:ascii="Trebuchet MS" w:hAnsi="Trebuchet MS"/>
        <w:sz w:val="16"/>
        <w:szCs w:val="16"/>
      </w:rPr>
      <w:tab/>
    </w:r>
    <w:bookmarkStart w:id="14" w:name="FaxNro"/>
    <w:r w:rsidRPr="00661EB0">
      <w:rPr>
        <w:rFonts w:ascii="Trebuchet MS" w:hAnsi="Trebuchet MS"/>
        <w:sz w:val="16"/>
        <w:szCs w:val="16"/>
      </w:rPr>
      <w:t xml:space="preserve">www.ppshp.fi </w:t>
    </w:r>
    <w:r w:rsidRPr="00661EB0">
      <w:rPr>
        <w:rFonts w:ascii="Trebuchet MS" w:hAnsi="Trebuchet MS"/>
        <w:sz w:val="16"/>
        <w:szCs w:val="16"/>
      </w:rPr>
      <w:tab/>
    </w:r>
    <w:bookmarkEnd w:id="14"/>
    <w:r w:rsidRPr="00661EB0">
      <w:rPr>
        <w:rFonts w:ascii="Trebuchet MS" w:hAnsi="Trebuchet MS"/>
        <w:sz w:val="16"/>
        <w:szCs w:val="16"/>
      </w:rPr>
      <w:tab/>
    </w:r>
  </w:p>
  <w:p w14:paraId="75A3DC2C" w14:textId="77777777" w:rsidR="00F13AE8" w:rsidRPr="006F3CDB" w:rsidRDefault="007C1B3F" w:rsidP="00F13AE8">
    <w:pPr>
      <w:ind w:right="85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Tietosuojaseloste</w:t>
    </w:r>
    <w:r w:rsidR="00F13AE8">
      <w:rPr>
        <w:rFonts w:ascii="Trebuchet MS" w:hAnsi="Trebuchet M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3DC21" w14:textId="77777777" w:rsidR="00F07746" w:rsidRDefault="00F07746" w:rsidP="00CE510B">
      <w:r>
        <w:separator/>
      </w:r>
    </w:p>
  </w:footnote>
  <w:footnote w:type="continuationSeparator" w:id="0">
    <w:p w14:paraId="75A3DC22" w14:textId="77777777" w:rsidR="00F07746" w:rsidRDefault="00F07746" w:rsidP="00CE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DC25" w14:textId="4B1C81CE" w:rsidR="00F13AE8" w:rsidRPr="003E4B82" w:rsidRDefault="00F13AE8" w:rsidP="00F13AE8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3DC2D" wp14:editId="75A3DC2E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3DC31" w14:textId="77777777" w:rsidR="00F13AE8" w:rsidRDefault="00F13AE8" w:rsidP="00F13AE8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5A3DC32" wp14:editId="75A3DC33">
                                <wp:extent cx="2407925" cy="469393"/>
                                <wp:effectExtent l="0" t="0" r="0" b="6985"/>
                                <wp:docPr id="5" name="Kuva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3DC2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75A3DC31" w14:textId="77777777" w:rsidR="00F13AE8" w:rsidRDefault="00F13AE8" w:rsidP="00F13AE8">
                    <w:bookmarkStart w:id="5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5A3DC32" wp14:editId="75A3DC33">
                          <wp:extent cx="2407925" cy="469393"/>
                          <wp:effectExtent l="0" t="0" r="0" b="6985"/>
                          <wp:docPr id="5" name="Kuva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F7243">
                      <w:rPr>
                        <w:sz w:val="18"/>
                        <w:szCs w:val="18"/>
                      </w:rPr>
                      <w:tab/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7C1B3F">
      <w:rPr>
        <w:rFonts w:ascii="Trebuchet MS" w:hAnsi="Trebuchet MS"/>
        <w:b/>
        <w:sz w:val="18"/>
        <w:szCs w:val="18"/>
      </w:rPr>
      <w:t>Tietosuojaseloste</w:t>
    </w:r>
    <w:r w:rsidRPr="003E4B82">
      <w:rPr>
        <w:rFonts w:ascii="Trebuchet MS" w:hAnsi="Trebuchet MS"/>
        <w:sz w:val="18"/>
        <w:szCs w:val="18"/>
      </w:rPr>
      <w:tab/>
    </w:r>
    <w:bookmarkStart w:id="3" w:name="Asiakirjanversio"/>
    <w:bookmarkEnd w:id="2"/>
    <w:r w:rsidRPr="003E4B82">
      <w:rPr>
        <w:rFonts w:ascii="Trebuchet MS" w:hAnsi="Trebuchet MS"/>
        <w:sz w:val="18"/>
        <w:szCs w:val="18"/>
      </w:rPr>
      <w:tab/>
    </w:r>
    <w:bookmarkStart w:id="4" w:name="sivunroJaLkm"/>
    <w:bookmarkEnd w:id="3"/>
    <w:r w:rsidRPr="003E4B82">
      <w:rPr>
        <w:rFonts w:ascii="Trebuchet MS" w:hAnsi="Trebuchet MS"/>
        <w:sz w:val="18"/>
        <w:szCs w:val="18"/>
      </w:rPr>
      <w:fldChar w:fldCharType="begin"/>
    </w:r>
    <w:r w:rsidRPr="003E4B82">
      <w:rPr>
        <w:rFonts w:ascii="Trebuchet MS" w:hAnsi="Trebuchet MS"/>
        <w:sz w:val="18"/>
        <w:szCs w:val="18"/>
      </w:rPr>
      <w:instrText xml:space="preserve"> PAGE  \* LOWER </w:instrText>
    </w:r>
    <w:r w:rsidRPr="003E4B82">
      <w:rPr>
        <w:rFonts w:ascii="Trebuchet MS" w:hAnsi="Trebuchet MS"/>
        <w:sz w:val="18"/>
        <w:szCs w:val="18"/>
      </w:rPr>
      <w:fldChar w:fldCharType="separate"/>
    </w:r>
    <w:r w:rsidR="001C745B">
      <w:rPr>
        <w:rFonts w:ascii="Trebuchet MS" w:hAnsi="Trebuchet MS"/>
        <w:noProof/>
        <w:sz w:val="18"/>
        <w:szCs w:val="18"/>
      </w:rPr>
      <w:t>2</w:t>
    </w:r>
    <w:r w:rsidRPr="003E4B82">
      <w:rPr>
        <w:rFonts w:ascii="Trebuchet MS" w:hAnsi="Trebuchet MS"/>
        <w:sz w:val="18"/>
        <w:szCs w:val="18"/>
      </w:rPr>
      <w:fldChar w:fldCharType="end"/>
    </w:r>
    <w:r w:rsidRPr="003E4B82">
      <w:rPr>
        <w:rFonts w:ascii="Trebuchet MS" w:hAnsi="Trebuchet MS"/>
        <w:sz w:val="18"/>
        <w:szCs w:val="18"/>
      </w:rPr>
      <w:t xml:space="preserve"> (</w:t>
    </w:r>
    <w:r w:rsidRPr="003E4B82">
      <w:rPr>
        <w:rFonts w:ascii="Trebuchet MS" w:hAnsi="Trebuchet MS"/>
        <w:sz w:val="18"/>
        <w:szCs w:val="18"/>
      </w:rPr>
      <w:fldChar w:fldCharType="begin"/>
    </w:r>
    <w:r w:rsidRPr="003E4B82">
      <w:rPr>
        <w:rFonts w:ascii="Trebuchet MS" w:hAnsi="Trebuchet MS"/>
        <w:sz w:val="18"/>
        <w:szCs w:val="18"/>
      </w:rPr>
      <w:instrText xml:space="preserve"> NUMPAGES  \* LOWER </w:instrText>
    </w:r>
    <w:r w:rsidRPr="003E4B82">
      <w:rPr>
        <w:rFonts w:ascii="Trebuchet MS" w:hAnsi="Trebuchet MS"/>
        <w:sz w:val="18"/>
        <w:szCs w:val="18"/>
      </w:rPr>
      <w:fldChar w:fldCharType="separate"/>
    </w:r>
    <w:r w:rsidR="001C745B">
      <w:rPr>
        <w:rFonts w:ascii="Trebuchet MS" w:hAnsi="Trebuchet MS"/>
        <w:noProof/>
        <w:sz w:val="18"/>
        <w:szCs w:val="18"/>
      </w:rPr>
      <w:t>2</w:t>
    </w:r>
    <w:r w:rsidRPr="003E4B82">
      <w:rPr>
        <w:rFonts w:ascii="Trebuchet MS" w:hAnsi="Trebuchet MS"/>
        <w:noProof/>
        <w:sz w:val="18"/>
        <w:szCs w:val="18"/>
      </w:rPr>
      <w:fldChar w:fldCharType="end"/>
    </w:r>
    <w:r w:rsidRPr="003E4B82">
      <w:rPr>
        <w:rFonts w:ascii="Trebuchet MS" w:hAnsi="Trebuchet MS"/>
        <w:sz w:val="18"/>
        <w:szCs w:val="18"/>
      </w:rPr>
      <w:t>)</w:t>
    </w:r>
    <w:bookmarkStart w:id="5" w:name="LiiteNro"/>
    <w:bookmarkEnd w:id="4"/>
  </w:p>
  <w:bookmarkEnd w:id="5"/>
  <w:p w14:paraId="75A3DC26" w14:textId="77777777" w:rsidR="00F13AE8" w:rsidRPr="003E4B82" w:rsidRDefault="00F13AE8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3E4B82">
      <w:rPr>
        <w:rFonts w:ascii="Trebuchet MS" w:hAnsi="Trebuchet MS"/>
        <w:sz w:val="18"/>
        <w:szCs w:val="18"/>
      </w:rPr>
      <w:tab/>
    </w:r>
    <w:bookmarkStart w:id="6" w:name="yksikkö"/>
    <w:bookmarkStart w:id="7" w:name="AsiakirjanNimi3"/>
    <w:bookmarkEnd w:id="6"/>
    <w:r w:rsidRPr="003E4B82">
      <w:rPr>
        <w:rFonts w:ascii="Trebuchet MS" w:hAnsi="Trebuchet MS"/>
        <w:sz w:val="18"/>
        <w:szCs w:val="18"/>
      </w:rPr>
      <w:tab/>
    </w:r>
    <w:bookmarkStart w:id="8" w:name="Asiatunnus"/>
    <w:bookmarkEnd w:id="7"/>
  </w:p>
  <w:p w14:paraId="75A3DC27" w14:textId="1EB538DB" w:rsidR="00F13AE8" w:rsidRDefault="00F13AE8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9" w:name="Yksikkö2"/>
    <w:bookmarkStart w:id="10" w:name="Yksikkö3"/>
    <w:bookmarkEnd w:id="8"/>
    <w:r w:rsidRPr="003E4B82">
      <w:rPr>
        <w:rFonts w:ascii="Trebuchet MS" w:hAnsi="Trebuchet MS"/>
        <w:sz w:val="18"/>
        <w:szCs w:val="18"/>
      </w:rPr>
      <w:tab/>
    </w:r>
    <w:bookmarkStart w:id="11" w:name="LuontiPvm"/>
    <w:bookmarkEnd w:id="9"/>
    <w:bookmarkEnd w:id="10"/>
  </w:p>
  <w:p w14:paraId="75A3DC28" w14:textId="7E59C3D8" w:rsidR="00F13AE8" w:rsidRDefault="00F13AE8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 w:rsidR="00E057CA">
      <w:rPr>
        <w:rFonts w:ascii="Trebuchet MS" w:hAnsi="Trebuchet MS"/>
        <w:sz w:val="18"/>
        <w:szCs w:val="18"/>
      </w:rPr>
      <w:t>EU:n yleinen t</w:t>
    </w:r>
    <w:r w:rsidRPr="00242263">
      <w:rPr>
        <w:rFonts w:ascii="Trebuchet MS" w:hAnsi="Trebuchet MS"/>
        <w:sz w:val="18"/>
        <w:szCs w:val="18"/>
      </w:rPr>
      <w:t>ietosuoja-asetu</w:t>
    </w:r>
    <w:bookmarkEnd w:id="11"/>
    <w:r w:rsidR="00E057CA">
      <w:rPr>
        <w:rFonts w:ascii="Trebuchet MS" w:hAnsi="Trebuchet MS"/>
        <w:sz w:val="18"/>
        <w:szCs w:val="18"/>
      </w:rPr>
      <w:t>s (2016/679)</w:t>
    </w:r>
  </w:p>
  <w:p w14:paraId="165963E3" w14:textId="77777777" w:rsidR="00E057CA" w:rsidRPr="006F3CDB" w:rsidRDefault="00E057CA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05A"/>
    <w:multiLevelType w:val="multilevel"/>
    <w:tmpl w:val="3CA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33E3"/>
    <w:multiLevelType w:val="hybridMultilevel"/>
    <w:tmpl w:val="8312B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024"/>
    <w:multiLevelType w:val="hybridMultilevel"/>
    <w:tmpl w:val="2452D7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032F"/>
    <w:multiLevelType w:val="hybridMultilevel"/>
    <w:tmpl w:val="86FE4A7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B7111"/>
    <w:multiLevelType w:val="hybridMultilevel"/>
    <w:tmpl w:val="864A5D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C7699"/>
    <w:multiLevelType w:val="hybridMultilevel"/>
    <w:tmpl w:val="340C0A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3AA"/>
    <w:multiLevelType w:val="hybridMultilevel"/>
    <w:tmpl w:val="0688EF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358"/>
    <w:multiLevelType w:val="hybridMultilevel"/>
    <w:tmpl w:val="59F0A04E"/>
    <w:lvl w:ilvl="0" w:tplc="040B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1FB17FEA"/>
    <w:multiLevelType w:val="hybridMultilevel"/>
    <w:tmpl w:val="33E42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1152"/>
    <w:multiLevelType w:val="hybridMultilevel"/>
    <w:tmpl w:val="8C9CB2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852D2"/>
    <w:multiLevelType w:val="hybridMultilevel"/>
    <w:tmpl w:val="F4D646B0"/>
    <w:lvl w:ilvl="0" w:tplc="040B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 w15:restartNumberingAfterBreak="0">
    <w:nsid w:val="298A3B85"/>
    <w:multiLevelType w:val="hybridMultilevel"/>
    <w:tmpl w:val="322C1B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0FA3"/>
    <w:multiLevelType w:val="hybridMultilevel"/>
    <w:tmpl w:val="0212CA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810"/>
    <w:multiLevelType w:val="hybridMultilevel"/>
    <w:tmpl w:val="60B8CA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5224"/>
    <w:multiLevelType w:val="hybridMultilevel"/>
    <w:tmpl w:val="C1D800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3268"/>
    <w:multiLevelType w:val="hybridMultilevel"/>
    <w:tmpl w:val="0F5C9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B20EB"/>
    <w:multiLevelType w:val="hybridMultilevel"/>
    <w:tmpl w:val="393ABF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12479"/>
    <w:multiLevelType w:val="hybridMultilevel"/>
    <w:tmpl w:val="F4F282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3C61"/>
    <w:multiLevelType w:val="hybridMultilevel"/>
    <w:tmpl w:val="170EB2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07E52"/>
    <w:multiLevelType w:val="hybridMultilevel"/>
    <w:tmpl w:val="EA5EDA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61E47"/>
    <w:multiLevelType w:val="hybridMultilevel"/>
    <w:tmpl w:val="0BECA7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C382F"/>
    <w:multiLevelType w:val="hybridMultilevel"/>
    <w:tmpl w:val="398C0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58A8"/>
    <w:multiLevelType w:val="hybridMultilevel"/>
    <w:tmpl w:val="E8465BF2"/>
    <w:lvl w:ilvl="0" w:tplc="040B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3" w15:restartNumberingAfterBreak="0">
    <w:nsid w:val="50AE606B"/>
    <w:multiLevelType w:val="hybridMultilevel"/>
    <w:tmpl w:val="74788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94631"/>
    <w:multiLevelType w:val="hybridMultilevel"/>
    <w:tmpl w:val="0E32D8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159EA"/>
    <w:multiLevelType w:val="hybridMultilevel"/>
    <w:tmpl w:val="788052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11CD8"/>
    <w:multiLevelType w:val="hybridMultilevel"/>
    <w:tmpl w:val="7428B1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F0C9F"/>
    <w:multiLevelType w:val="hybridMultilevel"/>
    <w:tmpl w:val="D68C6C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C443B"/>
    <w:multiLevelType w:val="hybridMultilevel"/>
    <w:tmpl w:val="8B026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3385E"/>
    <w:multiLevelType w:val="hybridMultilevel"/>
    <w:tmpl w:val="6700E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F700C"/>
    <w:multiLevelType w:val="hybridMultilevel"/>
    <w:tmpl w:val="82D6DED6"/>
    <w:lvl w:ilvl="0" w:tplc="040B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 w15:restartNumberingAfterBreak="0">
    <w:nsid w:val="64D03D7F"/>
    <w:multiLevelType w:val="hybridMultilevel"/>
    <w:tmpl w:val="FAB8E89A"/>
    <w:lvl w:ilvl="0" w:tplc="040B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2" w15:restartNumberingAfterBreak="0">
    <w:nsid w:val="6543756B"/>
    <w:multiLevelType w:val="hybridMultilevel"/>
    <w:tmpl w:val="AEFA20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D2E7F"/>
    <w:multiLevelType w:val="hybridMultilevel"/>
    <w:tmpl w:val="69BCC3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35906"/>
    <w:multiLevelType w:val="hybridMultilevel"/>
    <w:tmpl w:val="E842B6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1B47"/>
    <w:multiLevelType w:val="hybridMultilevel"/>
    <w:tmpl w:val="6972D3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A3197"/>
    <w:multiLevelType w:val="hybridMultilevel"/>
    <w:tmpl w:val="63EA96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15CE0"/>
    <w:multiLevelType w:val="hybridMultilevel"/>
    <w:tmpl w:val="8996C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44C34"/>
    <w:multiLevelType w:val="hybridMultilevel"/>
    <w:tmpl w:val="3D7C48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D4473"/>
    <w:multiLevelType w:val="hybridMultilevel"/>
    <w:tmpl w:val="DB4ECF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060C8"/>
    <w:multiLevelType w:val="hybridMultilevel"/>
    <w:tmpl w:val="451A5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203E6"/>
    <w:multiLevelType w:val="hybridMultilevel"/>
    <w:tmpl w:val="0024AA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7"/>
  </w:num>
  <w:num w:numId="5">
    <w:abstractNumId w:val="37"/>
  </w:num>
  <w:num w:numId="6">
    <w:abstractNumId w:val="1"/>
  </w:num>
  <w:num w:numId="7">
    <w:abstractNumId w:val="6"/>
  </w:num>
  <w:num w:numId="8">
    <w:abstractNumId w:val="33"/>
  </w:num>
  <w:num w:numId="9">
    <w:abstractNumId w:val="35"/>
  </w:num>
  <w:num w:numId="10">
    <w:abstractNumId w:val="27"/>
  </w:num>
  <w:num w:numId="11">
    <w:abstractNumId w:val="28"/>
  </w:num>
  <w:num w:numId="12">
    <w:abstractNumId w:val="7"/>
  </w:num>
  <w:num w:numId="13">
    <w:abstractNumId w:val="20"/>
  </w:num>
  <w:num w:numId="14">
    <w:abstractNumId w:val="29"/>
  </w:num>
  <w:num w:numId="15">
    <w:abstractNumId w:val="24"/>
  </w:num>
  <w:num w:numId="16">
    <w:abstractNumId w:val="34"/>
  </w:num>
  <w:num w:numId="17">
    <w:abstractNumId w:val="40"/>
  </w:num>
  <w:num w:numId="18">
    <w:abstractNumId w:val="14"/>
  </w:num>
  <w:num w:numId="19">
    <w:abstractNumId w:val="16"/>
  </w:num>
  <w:num w:numId="20">
    <w:abstractNumId w:val="36"/>
  </w:num>
  <w:num w:numId="21">
    <w:abstractNumId w:val="18"/>
  </w:num>
  <w:num w:numId="22">
    <w:abstractNumId w:val="25"/>
  </w:num>
  <w:num w:numId="23">
    <w:abstractNumId w:val="41"/>
  </w:num>
  <w:num w:numId="24">
    <w:abstractNumId w:val="30"/>
  </w:num>
  <w:num w:numId="25">
    <w:abstractNumId w:val="31"/>
  </w:num>
  <w:num w:numId="26">
    <w:abstractNumId w:val="9"/>
  </w:num>
  <w:num w:numId="27">
    <w:abstractNumId w:val="3"/>
  </w:num>
  <w:num w:numId="28">
    <w:abstractNumId w:val="4"/>
  </w:num>
  <w:num w:numId="29">
    <w:abstractNumId w:val="11"/>
  </w:num>
  <w:num w:numId="30">
    <w:abstractNumId w:val="32"/>
  </w:num>
  <w:num w:numId="31">
    <w:abstractNumId w:val="5"/>
  </w:num>
  <w:num w:numId="32">
    <w:abstractNumId w:val="38"/>
  </w:num>
  <w:num w:numId="33">
    <w:abstractNumId w:val="23"/>
  </w:num>
  <w:num w:numId="34">
    <w:abstractNumId w:val="22"/>
  </w:num>
  <w:num w:numId="35">
    <w:abstractNumId w:val="10"/>
  </w:num>
  <w:num w:numId="36">
    <w:abstractNumId w:val="15"/>
  </w:num>
  <w:num w:numId="37">
    <w:abstractNumId w:val="12"/>
  </w:num>
  <w:num w:numId="38">
    <w:abstractNumId w:val="8"/>
  </w:num>
  <w:num w:numId="39">
    <w:abstractNumId w:val="39"/>
  </w:num>
  <w:num w:numId="40">
    <w:abstractNumId w:val="21"/>
  </w:num>
  <w:num w:numId="41">
    <w:abstractNumId w:val="2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0B"/>
    <w:rsid w:val="00001F7B"/>
    <w:rsid w:val="00007E48"/>
    <w:rsid w:val="0002335A"/>
    <w:rsid w:val="00026F1A"/>
    <w:rsid w:val="000A79E4"/>
    <w:rsid w:val="000B655E"/>
    <w:rsid w:val="000B67BA"/>
    <w:rsid w:val="00166674"/>
    <w:rsid w:val="001C745B"/>
    <w:rsid w:val="001F2B0A"/>
    <w:rsid w:val="001F4C0B"/>
    <w:rsid w:val="00202EEB"/>
    <w:rsid w:val="00233A47"/>
    <w:rsid w:val="00246755"/>
    <w:rsid w:val="002762A8"/>
    <w:rsid w:val="003229C8"/>
    <w:rsid w:val="00352A89"/>
    <w:rsid w:val="00354695"/>
    <w:rsid w:val="003A110B"/>
    <w:rsid w:val="003C14A1"/>
    <w:rsid w:val="003C494E"/>
    <w:rsid w:val="003D6F61"/>
    <w:rsid w:val="003E6C2A"/>
    <w:rsid w:val="00407669"/>
    <w:rsid w:val="00417BEE"/>
    <w:rsid w:val="00477AC6"/>
    <w:rsid w:val="00484A11"/>
    <w:rsid w:val="00511883"/>
    <w:rsid w:val="0051280B"/>
    <w:rsid w:val="0056238F"/>
    <w:rsid w:val="00573972"/>
    <w:rsid w:val="005A1E06"/>
    <w:rsid w:val="005B092E"/>
    <w:rsid w:val="005B3C96"/>
    <w:rsid w:val="005D57B4"/>
    <w:rsid w:val="00614CBD"/>
    <w:rsid w:val="006344B9"/>
    <w:rsid w:val="0064537C"/>
    <w:rsid w:val="006454B8"/>
    <w:rsid w:val="00661EB0"/>
    <w:rsid w:val="00682641"/>
    <w:rsid w:val="006906CA"/>
    <w:rsid w:val="0072072A"/>
    <w:rsid w:val="0073061A"/>
    <w:rsid w:val="00745997"/>
    <w:rsid w:val="00751349"/>
    <w:rsid w:val="007656EB"/>
    <w:rsid w:val="00777AC9"/>
    <w:rsid w:val="00783415"/>
    <w:rsid w:val="00784BD0"/>
    <w:rsid w:val="007A07B6"/>
    <w:rsid w:val="007B52CB"/>
    <w:rsid w:val="007B6747"/>
    <w:rsid w:val="007C1B3F"/>
    <w:rsid w:val="007E152E"/>
    <w:rsid w:val="00812BF0"/>
    <w:rsid w:val="008133FA"/>
    <w:rsid w:val="00834243"/>
    <w:rsid w:val="00836C7D"/>
    <w:rsid w:val="00847E8B"/>
    <w:rsid w:val="00872A6F"/>
    <w:rsid w:val="00885D9D"/>
    <w:rsid w:val="008C2A96"/>
    <w:rsid w:val="008D3BCA"/>
    <w:rsid w:val="009023CE"/>
    <w:rsid w:val="00907CCB"/>
    <w:rsid w:val="00932A1B"/>
    <w:rsid w:val="0094266F"/>
    <w:rsid w:val="00987439"/>
    <w:rsid w:val="009A14DC"/>
    <w:rsid w:val="009B64ED"/>
    <w:rsid w:val="00A12443"/>
    <w:rsid w:val="00A1332B"/>
    <w:rsid w:val="00A2324F"/>
    <w:rsid w:val="00A35E21"/>
    <w:rsid w:val="00A56E43"/>
    <w:rsid w:val="00AD42C0"/>
    <w:rsid w:val="00B033C6"/>
    <w:rsid w:val="00B15AFE"/>
    <w:rsid w:val="00B2568F"/>
    <w:rsid w:val="00B36FED"/>
    <w:rsid w:val="00B41405"/>
    <w:rsid w:val="00B80683"/>
    <w:rsid w:val="00B942C9"/>
    <w:rsid w:val="00B946A4"/>
    <w:rsid w:val="00BA1170"/>
    <w:rsid w:val="00BA51E8"/>
    <w:rsid w:val="00C039E3"/>
    <w:rsid w:val="00C40F7D"/>
    <w:rsid w:val="00C91D93"/>
    <w:rsid w:val="00CA23B5"/>
    <w:rsid w:val="00CA35E6"/>
    <w:rsid w:val="00CE510B"/>
    <w:rsid w:val="00CF097E"/>
    <w:rsid w:val="00CF6E17"/>
    <w:rsid w:val="00D15055"/>
    <w:rsid w:val="00D2665E"/>
    <w:rsid w:val="00D34CE3"/>
    <w:rsid w:val="00D805CB"/>
    <w:rsid w:val="00D80CCF"/>
    <w:rsid w:val="00D935ED"/>
    <w:rsid w:val="00DF5CA2"/>
    <w:rsid w:val="00E051E2"/>
    <w:rsid w:val="00E057CA"/>
    <w:rsid w:val="00E90A39"/>
    <w:rsid w:val="00EB7263"/>
    <w:rsid w:val="00EE2FF6"/>
    <w:rsid w:val="00EE3AD8"/>
    <w:rsid w:val="00EE52F5"/>
    <w:rsid w:val="00F07746"/>
    <w:rsid w:val="00F13AE8"/>
    <w:rsid w:val="00F14888"/>
    <w:rsid w:val="00F4443A"/>
    <w:rsid w:val="00F742E8"/>
    <w:rsid w:val="00F83668"/>
    <w:rsid w:val="00F901CD"/>
    <w:rsid w:val="00FA153D"/>
    <w:rsid w:val="00FA688E"/>
    <w:rsid w:val="00FD272D"/>
    <w:rsid w:val="00FF5C58"/>
    <w:rsid w:val="664B8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DBE5"/>
  <w15:docId w15:val="{29B2771B-9553-4AB3-8909-EA40226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E51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510B"/>
    <w:pPr>
      <w:ind w:left="720"/>
      <w:contextualSpacing/>
    </w:pPr>
    <w:rPr>
      <w:rFonts w:ascii="Trebuchet MS" w:hAnsi="Trebuchet MS"/>
      <w:sz w:val="22"/>
      <w:szCs w:val="22"/>
    </w:rPr>
  </w:style>
  <w:style w:type="character" w:styleId="Kommentinviite">
    <w:name w:val="annotation reference"/>
    <w:basedOn w:val="Kappaleenoletusfontti"/>
    <w:rsid w:val="00CE510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E510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CE510B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10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10B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E510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E510B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E510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E510B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CE510B"/>
    <w:pPr>
      <w:spacing w:before="100" w:beforeAutospacing="1" w:after="100" w:afterAutospacing="1"/>
    </w:pPr>
    <w:rPr>
      <w:szCs w:val="24"/>
    </w:rPr>
  </w:style>
  <w:style w:type="character" w:styleId="Hyperlinkki">
    <w:name w:val="Hyperlink"/>
    <w:basedOn w:val="Kappaleenoletusfontti"/>
    <w:uiPriority w:val="99"/>
    <w:unhideWhenUsed/>
    <w:rsid w:val="00FA153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901CD"/>
    <w:rPr>
      <w:color w:val="800080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F13AE8"/>
    <w:rPr>
      <w:b/>
      <w:bCs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118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11883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customStyle="1" w:styleId="Normaali1">
    <w:name w:val="Normaali1"/>
    <w:basedOn w:val="Normaali"/>
    <w:rsid w:val="00E051E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pshp.fi/Sairaanhoitopiiri/tietosuoja/Sivut/defaul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ietosuoja@ppshp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äätöksenteko (sisältötyyppi)" ma:contentTypeID="0x010100E993358E494F344F8D6048E76D09AF021300A765BC2B3982C2419E772360DFE0763E" ma:contentTypeVersion="51" ma:contentTypeDescription="" ma:contentTypeScope="" ma:versionID="688d3b6192713d074773d6a2afd80b7f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2a543dd3deafcbdfe708aca5434911f2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nee14dd178594e099a3d3aa0d723d1e9" minOccurs="0"/>
                <xsd:element ref="ns3:e4c0496ad23d4781992f9914d1621e60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indexed="true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indexed="true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e14dd178594e099a3d3aa0d723d1e9" ma:index="28" ma:taxonomy="true" ma:internalName="nee14dd178594e099a3d3aa0d723d1e9" ma:taxonomyFieldName="P_x00e4__x00e4_t_x00f6_ksenteko_x0020__x0028_sis_x00e4_lt_x00f6_tyypin_x0020_metatieto_x0029_" ma:displayName="Päätöksenteko" ma:indexed="true" ma:readOnly="false" ma:fieldId="{7ee14dd1-7859-4e09-9a3d-3aa0d723d1e9}" ma:sspId="fe7d6957-b623-48c5-941b-77be73948d87" ma:termSetId="561fda77-ab60-4ea0-aaa5-bccfe20eb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c0496ad23d4781992f9914d1621e60" ma:index="30" nillable="true" ma:taxonomy="true" ma:internalName="e4c0496ad23d4781992f9914d1621e60" ma:taxonomyFieldName="Ryhm_x00e4_t_x002C__x0020_toimikunnat_x002C__x0020_toimielimet" ma:displayName="Ryhmät, toimikunnat, toimielimet" ma:fieldId="{e4c0496a-d23d-4781-992f-9914d1621e60}" ma:sspId="fe7d6957-b623-48c5-941b-77be73948d87" ma:termSetId="ef4bd2c6-9d9a-46e6-b280-1b227d52481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d9fa66b05f24776892a63c6fb772e2f" ma:index="3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4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5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9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0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1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2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4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3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i:0#.w|oysnet\korpelju</DisplayName>
        <AccountId>45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KONSERNIPALVELUT</TermName>
          <TermId xmlns="http://schemas.microsoft.com/office/infopath/2007/PartnerControls">1c4c8a24-e83f-4eff-aac1-74d1c5cf8676</TermId>
        </TermInfo>
      </Terms>
    </p1983d610e0d4731a3788cc4c5855e1b>
    <_dlc_DocId xmlns="d3e50268-7799-48af-83c3-9a9b063078bc">MUAVRSSTWASF-1985979092-150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TaxCatchAll xmlns="d3e50268-7799-48af-83c3-9a9b063078bc">
      <Value>1857</Value>
      <Value>18</Value>
      <Value>10</Value>
      <Value>9</Value>
      <Value>1876</Value>
      <Value>1875</Value>
      <Value>1874</Value>
      <Value>3</Value>
      <Value>1</Value>
    </TaxCatchAll>
    <Dokumentin_x0020_sisällöstä_x0020_vastaava_x0028_t_x0029__x0020__x002f__x0020_asiantuntija_x0028_t_x0029_ xmlns="0af04246-5dcb-4e38-b8a1-4adaeb368127">
      <UserInfo>
        <DisplayName>i:0#.w|oysnet\karjalti</DisplayName>
        <AccountId>6022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e4c0496ad23d4781992f9914d1621e60 xmlns="d3e50268-7799-48af-83c3-9a9b063078bc">
      <Terms xmlns="http://schemas.microsoft.com/office/infopath/2007/PartnerControls"/>
    </e4c0496ad23d4781992f9914d1621e60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https://internet.oysnet.ppshp.fi/dokumentit/_layouts/15/DocIdRedir.aspx?ID=MUAVRSSTWASF-1985979092-150</Url>
      <Description>MUAVRSSTWASF-1985979092-150</Description>
    </_dlc_DocIdUrl>
    <nee14dd178594e099a3d3aa0d723d1e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Tietosuojaseloste</TermName>
          <TermId xmlns="http://schemas.microsoft.com/office/infopath/2007/PartnerControls">fe5ae5f5-3702-44fc-a119-0e1d338bc912</TermId>
        </TermInfo>
      </Terms>
    </nee14dd178594e099a3d3aa0d723d1e9>
    <Viittaus_x0020_aiempaan_x0020_dokumentaatioon xmlns="d3e50268-7799-48af-83c3-9a9b063078bc">
      <Url xsi:nil="true"/>
      <Description xsi:nil="true"/>
    </Viittaus_x0020_aiempaan_x0020_dokumentaatioon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250089-0E82-4DB2-AD28-18069F83B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1E5D3-612D-4BBD-8E83-4814DECB2EE3}"/>
</file>

<file path=customXml/itemProps3.xml><?xml version="1.0" encoding="utf-8"?>
<ds:datastoreItem xmlns:ds="http://schemas.openxmlformats.org/officeDocument/2006/customXml" ds:itemID="{011B8CCD-5E50-4D79-829A-81DD8690219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A60AFE9-6482-466F-90BB-FAC037BE8A39}">
  <ds:schemaRefs>
    <ds:schemaRef ds:uri="0af04246-5dcb-4e38-b8a1-4adaeb368127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3e50268-7799-48af-83c3-9a9b063078bc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FE00F53-26AB-4485-BA14-3BC57EBEE6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423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Tietosuojaselosteen mallipohja</vt:lpstr>
    </vt:vector>
  </TitlesOfParts>
  <Company>PPSHP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Koronarokotusrekisteri</dc:title>
  <dc:creator>Lehto Anttoni</dc:creator>
  <cp:keywords>GDPR; Tietosuojaseloste; tietosuoja-asetus</cp:keywords>
  <cp:lastModifiedBy>Karjalainen Terhi</cp:lastModifiedBy>
  <cp:revision>3</cp:revision>
  <cp:lastPrinted>2018-05-25T09:24:00Z</cp:lastPrinted>
  <dcterms:created xsi:type="dcterms:W3CDTF">2022-01-31T08:16:00Z</dcterms:created>
  <dcterms:modified xsi:type="dcterms:W3CDTF">2022-01-31T10:44:00Z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1875;#GDPR|f6c52cd9-b07d-42e6-a58e-0b5bc9ada7d8;#1857;#tietosuoja-asetus|ed960519-0e68-48e4-bf0a-1c4c73e029e0;#1876;#Tietosuojaseloste|fe5ae5f5-3702-44fc-a119-0e1d338bc912</vt:lpwstr>
  </property>
  <property fmtid="{D5CDD505-2E9C-101B-9397-08002B2CF9AE}" pid="3" name="Ryhmät, toimikunnat, toimielimet">
    <vt:lpwstr/>
  </property>
  <property fmtid="{D5CDD505-2E9C-101B-9397-08002B2CF9AE}" pid="4" name="Kohde- / työntekijäryhmä">
    <vt:lpwstr>18;#PPSHP:n henkilöstö|7a49a948-31e0-4b0f-83ed-c01fa56f5934</vt:lpwstr>
  </property>
  <property fmtid="{D5CDD505-2E9C-101B-9397-08002B2CF9AE}" pid="5" name="Päätöksenteko (sisältötyypin metatieto)">
    <vt:lpwstr>1874;#Tietosuojaseloste|fe5ae5f5-3702-44fc-a119-0e1d338bc912</vt:lpwstr>
  </property>
  <property fmtid="{D5CDD505-2E9C-101B-9397-08002B2CF9AE}" pid="6" name="ContentTypeId">
    <vt:lpwstr>0x010100E993358E494F344F8D6048E76D09AF021300A765BC2B3982C2419E772360DFE0763E</vt:lpwstr>
  </property>
  <property fmtid="{D5CDD505-2E9C-101B-9397-08002B2CF9AE}" pid="7" name="Kohdeorganisaatio">
    <vt:lpwstr>1;#PPSHP|be8cbbf1-c5fa-44e0-8d6c-f88ba4a3bcc6</vt:lpwstr>
  </property>
  <property fmtid="{D5CDD505-2E9C-101B-9397-08002B2CF9AE}" pid="8" name="_dlc_DocIdItemGuid">
    <vt:lpwstr>bfcdc4d3-3ff6-40c2-9bb6-a916081d8f29</vt:lpwstr>
  </property>
  <property fmtid="{D5CDD505-2E9C-101B-9397-08002B2CF9AE}" pid="9" name="Erikoisala">
    <vt:lpwstr>10;#Ei erikoisalaa (PPSHP)|63c697a3-d3f0-4701-a1c0-7b3ab3656aba</vt:lpwstr>
  </property>
  <property fmtid="{D5CDD505-2E9C-101B-9397-08002B2CF9AE}" pid="10" name="Organisaatiotiedon tarkennus toiminnan mukaan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9;#KONSERNIPALVELUT|1c4c8a24-e83f-4eff-aac1-74d1c5cf8676</vt:lpwstr>
  </property>
  <property fmtid="{D5CDD505-2E9C-101B-9397-08002B2CF9AE}" pid="13" name="MEO">
    <vt:lpwstr/>
  </property>
  <property fmtid="{D5CDD505-2E9C-101B-9397-08002B2CF9AE}" pid="14" name="Kriisiviestintä">
    <vt:lpwstr/>
  </property>
  <property fmtid="{D5CDD505-2E9C-101B-9397-08002B2CF9AE}" pid="15" name="Order">
    <vt:r8>64700</vt:r8>
  </property>
  <property fmtid="{D5CDD505-2E9C-101B-9397-08002B2CF9AE}" pid="16" name="SharedWithUsers">
    <vt:lpwstr/>
  </property>
  <property fmtid="{D5CDD505-2E9C-101B-9397-08002B2CF9AE}" pid="18" name="TaxKeywordTaxHTField">
    <vt:lpwstr>GDPR|f6c52cd9-b07d-42e6-a58e-0b5bc9ada7d8;tietosuoja-asetus|ed960519-0e68-48e4-bf0a-1c4c73e029e0;Tietosuojaseloste|fe5ae5f5-3702-44fc-a119-0e1d338bc912</vt:lpwstr>
  </property>
</Properties>
</file>